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B753" w14:textId="11D36E34" w:rsidR="004F1200" w:rsidRPr="004F1200" w:rsidRDefault="004F1200" w:rsidP="004F1200">
      <w:pPr>
        <w:pStyle w:val="Ttulo"/>
        <w:jc w:val="center"/>
        <w:rPr>
          <w:rFonts w:ascii="Times New Roman" w:hAnsi="Times New Roman" w:cs="Times New Roman"/>
          <w:b/>
          <w:bCs/>
          <w:sz w:val="32"/>
          <w:szCs w:val="32"/>
        </w:rPr>
      </w:pPr>
      <w:r>
        <w:rPr>
          <w:rFonts w:ascii="Times New Roman" w:hAnsi="Times New Roman" w:cs="Times New Roman"/>
          <w:b/>
          <w:bCs/>
          <w:sz w:val="32"/>
          <w:szCs w:val="32"/>
        </w:rPr>
        <w:t>INTERNET Y TECNOLOGÍA ALIADOS DE LA INVESTIGACIÓN</w:t>
      </w:r>
    </w:p>
    <w:p w14:paraId="00FA53B7" w14:textId="4FC11515" w:rsidR="006F7B94" w:rsidRPr="00855E06" w:rsidRDefault="005B7FB4" w:rsidP="00855E06">
      <w:pPr>
        <w:pStyle w:val="Ttulo"/>
        <w:jc w:val="center"/>
        <w:rPr>
          <w:rFonts w:ascii="Times New Roman" w:hAnsi="Times New Roman" w:cs="Times New Roman"/>
          <w:b/>
          <w:bCs/>
          <w:sz w:val="24"/>
          <w:szCs w:val="24"/>
        </w:rPr>
      </w:pPr>
      <w:r>
        <w:rPr>
          <w:rFonts w:ascii="Times New Roman" w:hAnsi="Times New Roman" w:cs="Times New Roman"/>
          <w:b/>
          <w:bCs/>
          <w:sz w:val="24"/>
          <w:szCs w:val="24"/>
        </w:rPr>
        <w:br/>
      </w:r>
      <w:bookmarkStart w:id="0" w:name="_Hlk201329813"/>
    </w:p>
    <w:bookmarkEnd w:id="0"/>
    <w:p w14:paraId="1FD08CDE" w14:textId="77777777" w:rsidR="00855E06" w:rsidRPr="005B7FB4" w:rsidRDefault="00855E06" w:rsidP="005B7FB4">
      <w:pPr>
        <w:jc w:val="center"/>
        <w:rPr>
          <w:rFonts w:ascii="Times New Roman" w:eastAsiaTheme="majorEastAsia" w:hAnsi="Times New Roman" w:cs="Times New Roman"/>
          <w:b/>
          <w:bCs/>
          <w:spacing w:val="-10"/>
          <w:kern w:val="28"/>
        </w:rPr>
      </w:pPr>
    </w:p>
    <w:p w14:paraId="2FC58E64" w14:textId="352C7E58" w:rsidR="00D374FB" w:rsidRPr="009E7700" w:rsidRDefault="009E7700" w:rsidP="00D374FB">
      <w:pPr>
        <w:spacing w:after="0"/>
        <w:rPr>
          <w:rFonts w:ascii="Times New Roman" w:hAnsi="Times New Roman"/>
          <w:b/>
          <w:bCs/>
          <w:i/>
          <w:iCs/>
        </w:rPr>
      </w:pPr>
      <w:r w:rsidRPr="009E7700">
        <w:rPr>
          <w:rFonts w:ascii="Times New Roman" w:eastAsiaTheme="majorEastAsia" w:hAnsi="Times New Roman"/>
          <w:b/>
        </w:rPr>
        <w:t>MBA. Carlos Bejarano Chacón</w:t>
      </w:r>
      <w:r w:rsidR="00D374FB">
        <w:rPr>
          <w:rFonts w:ascii="Times New Roman" w:eastAsiaTheme="majorEastAsia" w:hAnsi="Times New Roman"/>
          <w:b/>
        </w:rPr>
        <w:t xml:space="preserve">, </w:t>
      </w:r>
      <w:hyperlink r:id="rId6" w:history="1">
        <w:r w:rsidRPr="009E7700">
          <w:rPr>
            <w:rStyle w:val="Hipervnculo"/>
            <w:rFonts w:ascii="Times New Roman" w:hAnsi="Times New Roman"/>
            <w:b/>
            <w:bCs/>
            <w:i/>
            <w:iCs/>
          </w:rPr>
          <w:t>carlos.bejarano@usanmarcos.ac.cr</w:t>
        </w:r>
      </w:hyperlink>
    </w:p>
    <w:p w14:paraId="14039B33" w14:textId="77777777" w:rsidR="000934F7" w:rsidRDefault="000934F7" w:rsidP="00D374FB">
      <w:pPr>
        <w:spacing w:after="0"/>
        <w:rPr>
          <w:rFonts w:ascii="Times New Roman" w:eastAsiaTheme="majorEastAsia" w:hAnsi="Times New Roman"/>
          <w:bCs/>
          <w:i/>
          <w:iCs/>
        </w:rPr>
      </w:pPr>
      <w:r w:rsidRPr="000934F7">
        <w:rPr>
          <w:rFonts w:ascii="Times New Roman" w:eastAsiaTheme="majorEastAsia" w:hAnsi="Times New Roman"/>
          <w:bCs/>
          <w:i/>
          <w:iCs/>
        </w:rPr>
        <w:t>Docente de Administración de la Universidad San Marcos y consultor en transformación digital para Pymes y emprendedores.</w:t>
      </w:r>
    </w:p>
    <w:p w14:paraId="492B4F80" w14:textId="5FEEFF9D" w:rsidR="00855E06" w:rsidRDefault="00D374FB" w:rsidP="00245987">
      <w:pPr>
        <w:spacing w:after="0"/>
        <w:rPr>
          <w:rFonts w:ascii="Times New Roman" w:eastAsiaTheme="majorEastAsia" w:hAnsi="Times New Roman"/>
          <w:b/>
        </w:rPr>
      </w:pPr>
      <w:r w:rsidRPr="008A160F">
        <w:rPr>
          <w:rFonts w:ascii="Times New Roman" w:eastAsiaTheme="majorEastAsia" w:hAnsi="Times New Roman"/>
          <w:b/>
        </w:rPr>
        <w:t xml:space="preserve">ORCID </w:t>
      </w:r>
      <w:r w:rsidR="00245987" w:rsidRPr="00245987">
        <w:rPr>
          <w:rFonts w:ascii="Times New Roman" w:eastAsiaTheme="majorEastAsia" w:hAnsi="Times New Roman"/>
          <w:b/>
        </w:rPr>
        <w:t xml:space="preserve"> </w:t>
      </w:r>
      <w:hyperlink r:id="rId7" w:history="1">
        <w:r w:rsidR="00245987" w:rsidRPr="00CA0284">
          <w:rPr>
            <w:rStyle w:val="Hipervnculo"/>
            <w:rFonts w:ascii="Times New Roman" w:eastAsiaTheme="majorEastAsia" w:hAnsi="Times New Roman"/>
            <w:b/>
          </w:rPr>
          <w:t>https://orcid.org/0009-0002-4289-720X</w:t>
        </w:r>
      </w:hyperlink>
    </w:p>
    <w:p w14:paraId="2AF767B1" w14:textId="77777777" w:rsidR="00D446CF" w:rsidRPr="00D446CF" w:rsidRDefault="00D446CF" w:rsidP="00D446CF">
      <w:pPr>
        <w:spacing w:after="0" w:line="240" w:lineRule="auto"/>
        <w:rPr>
          <w:rFonts w:ascii="Times New Roman" w:eastAsia="Calibri" w:hAnsi="Times New Roman" w:cs="Times New Roman"/>
          <w:b/>
          <w:iCs/>
          <w:kern w:val="0"/>
          <w:lang w:val="es-ES"/>
          <w14:ligatures w14:val="none"/>
        </w:rPr>
      </w:pPr>
      <w:r w:rsidRPr="00D446CF">
        <w:rPr>
          <w:rFonts w:ascii="Times New Roman" w:eastAsia="DengXian Light" w:hAnsi="Times New Roman" w:cs="Times New Roman"/>
          <w:b/>
          <w:kern w:val="0"/>
        </w:rPr>
        <w:t>DOI:</w:t>
      </w:r>
      <w:r w:rsidRPr="00D446CF">
        <w:rPr>
          <w:rFonts w:ascii="Times New Roman" w:eastAsia="Calibri" w:hAnsi="Times New Roman" w:cs="Times New Roman"/>
          <w:b/>
          <w:iCs/>
          <w:color w:val="0000FF"/>
          <w:kern w:val="0"/>
          <w:u w:val="single"/>
          <w:lang w:val="es-ES"/>
          <w14:ligatures w14:val="none"/>
        </w:rPr>
        <w:t xml:space="preserve"> </w:t>
      </w:r>
    </w:p>
    <w:p w14:paraId="6F0F3600" w14:textId="77777777" w:rsidR="00E94A35" w:rsidRPr="00F81D0C" w:rsidRDefault="00D446CF" w:rsidP="00E94A35">
      <w:pPr>
        <w:spacing w:after="0" w:line="276" w:lineRule="auto"/>
        <w:jc w:val="both"/>
        <w:rPr>
          <w:rFonts w:ascii="Times New Roman" w:eastAsia="Calibri" w:hAnsi="Times New Roman" w:cs="Times New Roman"/>
          <w:iCs/>
          <w:kern w:val="0"/>
          <w:lang w:val="en-US"/>
          <w14:ligatures w14:val="none"/>
        </w:rPr>
      </w:pPr>
      <w:r w:rsidRPr="00D446CF">
        <w:rPr>
          <w:rFonts w:ascii="Times New Roman" w:eastAsia="Calibri" w:hAnsi="Times New Roman" w:cs="Times New Roman"/>
          <w:iCs/>
          <w:kern w:val="0"/>
          <w:lang w:val="es-ES"/>
          <w14:ligatures w14:val="none"/>
        </w:rPr>
        <w:br/>
      </w:r>
      <w:r w:rsidRPr="00D446CF">
        <w:rPr>
          <w:rFonts w:ascii="Times New Roman" w:eastAsia="Calibri" w:hAnsi="Times New Roman" w:cs="Times New Roman"/>
          <w:iCs/>
          <w:kern w:val="0"/>
          <w:lang w:val="es-ES"/>
          <w14:ligatures w14:val="none"/>
        </w:rPr>
        <w:br/>
      </w:r>
      <w:r w:rsidR="00E94A35" w:rsidRPr="00F81D0C">
        <w:rPr>
          <w:rFonts w:ascii="Times New Roman" w:eastAsia="Calibri" w:hAnsi="Times New Roman" w:cs="Times New Roman"/>
          <w:iCs/>
          <w:kern w:val="0"/>
          <w14:ligatures w14:val="none"/>
        </w:rPr>
        <w:t xml:space="preserve">Recibido: </w:t>
      </w:r>
      <w:r w:rsidR="00E94A35" w:rsidRPr="00F81D0C">
        <w:rPr>
          <w:rFonts w:ascii="Times New Roman" w:eastAsia="Calibri" w:hAnsi="Times New Roman" w:cs="Times New Roman"/>
          <w:iCs/>
          <w:kern w:val="0"/>
          <w:lang w:val="en-US"/>
          <w14:ligatures w14:val="none"/>
        </w:rPr>
        <w:t>07 de enero de 2025</w:t>
      </w:r>
    </w:p>
    <w:p w14:paraId="359788A0" w14:textId="77777777" w:rsidR="00E94A35" w:rsidRPr="00E94A35" w:rsidRDefault="00E94A35" w:rsidP="00E94A35">
      <w:pPr>
        <w:spacing w:after="0" w:line="276" w:lineRule="auto"/>
        <w:jc w:val="both"/>
        <w:rPr>
          <w:rFonts w:ascii="Times New Roman" w:eastAsia="Calibri" w:hAnsi="Times New Roman" w:cs="Times New Roman"/>
          <w:i/>
          <w:iCs/>
          <w:kern w:val="0"/>
          <w14:ligatures w14:val="none"/>
        </w:rPr>
      </w:pPr>
      <w:r w:rsidRPr="00E94A35">
        <w:rPr>
          <w:rFonts w:ascii="Times New Roman" w:eastAsia="Calibri" w:hAnsi="Times New Roman" w:cs="Times New Roman"/>
          <w:i/>
          <w:iCs/>
          <w:kern w:val="0"/>
          <w:lang w:val="en"/>
          <w14:ligatures w14:val="none"/>
        </w:rPr>
        <w:t>Received: January 7, 2025</w:t>
      </w:r>
    </w:p>
    <w:p w14:paraId="6AC2F8D5" w14:textId="116127E3" w:rsidR="00D446CF" w:rsidRPr="00D446CF" w:rsidRDefault="00D446CF" w:rsidP="00E94A35">
      <w:pPr>
        <w:spacing w:after="0" w:line="276" w:lineRule="auto"/>
        <w:jc w:val="both"/>
        <w:rPr>
          <w:rFonts w:ascii="Times New Roman" w:eastAsia="Times New Roman" w:hAnsi="Times New Roman" w:cs="Times New Roman"/>
          <w:iCs/>
          <w:kern w:val="0"/>
          <w:lang w:val="en-US" w:eastAsia="es-ES"/>
          <w14:ligatures w14:val="none"/>
        </w:rPr>
      </w:pPr>
    </w:p>
    <w:p w14:paraId="54D0F904" w14:textId="77777777" w:rsidR="00D446CF" w:rsidRPr="00D446CF" w:rsidRDefault="00D446CF" w:rsidP="00D446CF">
      <w:pPr>
        <w:spacing w:after="0" w:line="276" w:lineRule="auto"/>
        <w:jc w:val="both"/>
        <w:rPr>
          <w:rFonts w:ascii="Times New Roman" w:eastAsia="Times New Roman" w:hAnsi="Times New Roman" w:cs="Times New Roman"/>
          <w:iCs/>
          <w:kern w:val="0"/>
          <w:lang w:val="en-US" w:eastAsia="es-ES"/>
          <w14:ligatures w14:val="none"/>
        </w:rPr>
      </w:pPr>
      <w:r w:rsidRPr="00D446CF">
        <w:rPr>
          <w:rFonts w:ascii="Times New Roman" w:eastAsia="Times New Roman" w:hAnsi="Times New Roman" w:cs="Times New Roman"/>
          <w:b/>
          <w:bCs/>
          <w:i/>
          <w:iCs/>
          <w:noProof/>
          <w:kern w:val="0"/>
          <w:lang w:val="en-US" w:eastAsia="es-ES"/>
          <w14:ligatures w14:val="none"/>
        </w:rPr>
        <w:drawing>
          <wp:inline distT="0" distB="0" distL="0" distR="0" wp14:anchorId="6FEDEF08" wp14:editId="15F80B48">
            <wp:extent cx="2044805" cy="3302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4805" cy="330217"/>
                    </a:xfrm>
                    <a:prstGeom prst="rect">
                      <a:avLst/>
                    </a:prstGeom>
                  </pic:spPr>
                </pic:pic>
              </a:graphicData>
            </a:graphic>
          </wp:inline>
        </w:drawing>
      </w:r>
    </w:p>
    <w:p w14:paraId="1712BC2F" w14:textId="77777777" w:rsidR="00245987" w:rsidRDefault="00245987" w:rsidP="00245987">
      <w:pPr>
        <w:spacing w:after="0"/>
        <w:rPr>
          <w:lang w:val="en-US"/>
        </w:rPr>
      </w:pPr>
    </w:p>
    <w:p w14:paraId="15209C05" w14:textId="77777777" w:rsidR="00D446CF" w:rsidRDefault="00D446CF" w:rsidP="00245987">
      <w:pPr>
        <w:spacing w:after="0"/>
        <w:rPr>
          <w:lang w:val="en-US"/>
        </w:rPr>
      </w:pPr>
    </w:p>
    <w:p w14:paraId="7F262BA2" w14:textId="77777777" w:rsidR="00D446CF" w:rsidRDefault="00D446CF" w:rsidP="00245987">
      <w:pPr>
        <w:spacing w:after="0"/>
        <w:rPr>
          <w:lang w:val="en-US"/>
        </w:rPr>
      </w:pPr>
    </w:p>
    <w:p w14:paraId="18F42C29" w14:textId="77777777" w:rsidR="00D446CF" w:rsidRDefault="00D446CF" w:rsidP="00245987">
      <w:pPr>
        <w:spacing w:after="0"/>
        <w:rPr>
          <w:lang w:val="en-US"/>
        </w:rPr>
      </w:pPr>
    </w:p>
    <w:p w14:paraId="70EAA781" w14:textId="77777777" w:rsidR="00D446CF" w:rsidRDefault="00D446CF" w:rsidP="00245987">
      <w:pPr>
        <w:spacing w:after="0"/>
        <w:rPr>
          <w:lang w:val="en-US"/>
        </w:rPr>
      </w:pPr>
    </w:p>
    <w:p w14:paraId="3E4DFC72" w14:textId="77777777" w:rsidR="00D446CF" w:rsidRDefault="00D446CF" w:rsidP="00245987">
      <w:pPr>
        <w:spacing w:after="0"/>
        <w:rPr>
          <w:lang w:val="en-US"/>
        </w:rPr>
      </w:pPr>
    </w:p>
    <w:p w14:paraId="65F9DDD7" w14:textId="77777777" w:rsidR="00D446CF" w:rsidRDefault="00D446CF" w:rsidP="00245987">
      <w:pPr>
        <w:spacing w:after="0"/>
        <w:rPr>
          <w:lang w:val="en-US"/>
        </w:rPr>
      </w:pPr>
    </w:p>
    <w:p w14:paraId="1892FA66" w14:textId="77777777" w:rsidR="00D446CF" w:rsidRDefault="00D446CF" w:rsidP="00245987">
      <w:pPr>
        <w:spacing w:after="0"/>
        <w:rPr>
          <w:lang w:val="en-US"/>
        </w:rPr>
      </w:pPr>
    </w:p>
    <w:p w14:paraId="6FDA0702" w14:textId="77777777" w:rsidR="00D446CF" w:rsidRDefault="00D446CF" w:rsidP="00245987">
      <w:pPr>
        <w:spacing w:after="0"/>
        <w:rPr>
          <w:lang w:val="en-US"/>
        </w:rPr>
      </w:pPr>
    </w:p>
    <w:p w14:paraId="66748793" w14:textId="77777777" w:rsidR="00D446CF" w:rsidRDefault="00D446CF" w:rsidP="00245987">
      <w:pPr>
        <w:spacing w:after="0"/>
        <w:rPr>
          <w:lang w:val="en-US"/>
        </w:rPr>
      </w:pPr>
    </w:p>
    <w:p w14:paraId="584DA14E" w14:textId="77777777" w:rsidR="00D446CF" w:rsidRDefault="00D446CF" w:rsidP="00245987">
      <w:pPr>
        <w:spacing w:after="0"/>
        <w:rPr>
          <w:lang w:val="en-US"/>
        </w:rPr>
      </w:pPr>
    </w:p>
    <w:p w14:paraId="5B24BCB3" w14:textId="77777777" w:rsidR="00D446CF" w:rsidRDefault="00D446CF" w:rsidP="00245987">
      <w:pPr>
        <w:spacing w:after="0"/>
        <w:rPr>
          <w:lang w:val="en-US"/>
        </w:rPr>
      </w:pPr>
    </w:p>
    <w:p w14:paraId="50F974D8" w14:textId="77777777" w:rsidR="00D446CF" w:rsidRDefault="00D446CF" w:rsidP="00245987">
      <w:pPr>
        <w:spacing w:after="0"/>
        <w:rPr>
          <w:lang w:val="en-US"/>
        </w:rPr>
      </w:pPr>
    </w:p>
    <w:p w14:paraId="7A563FE1" w14:textId="77777777" w:rsidR="00D446CF" w:rsidRDefault="00D446CF" w:rsidP="00245987">
      <w:pPr>
        <w:spacing w:after="0"/>
        <w:rPr>
          <w:lang w:val="en-US"/>
        </w:rPr>
      </w:pPr>
    </w:p>
    <w:p w14:paraId="22F5DF19" w14:textId="77777777" w:rsidR="00D446CF" w:rsidRDefault="00D446CF" w:rsidP="00245987">
      <w:pPr>
        <w:spacing w:after="0"/>
        <w:rPr>
          <w:lang w:val="en-US"/>
        </w:rPr>
      </w:pPr>
    </w:p>
    <w:p w14:paraId="3F542B78" w14:textId="77777777" w:rsidR="00D446CF" w:rsidRDefault="00D446CF" w:rsidP="00245987">
      <w:pPr>
        <w:spacing w:after="0"/>
        <w:rPr>
          <w:lang w:val="en-US"/>
        </w:rPr>
      </w:pPr>
    </w:p>
    <w:p w14:paraId="79D502BA" w14:textId="77777777" w:rsidR="00D446CF" w:rsidRDefault="00D446CF" w:rsidP="00245987">
      <w:pPr>
        <w:spacing w:after="0"/>
        <w:rPr>
          <w:lang w:val="en-US"/>
        </w:rPr>
      </w:pPr>
    </w:p>
    <w:p w14:paraId="72493916" w14:textId="77777777" w:rsidR="00D446CF" w:rsidRDefault="00D446CF" w:rsidP="00245987">
      <w:pPr>
        <w:spacing w:after="0"/>
        <w:rPr>
          <w:lang w:val="en-US"/>
        </w:rPr>
      </w:pPr>
    </w:p>
    <w:p w14:paraId="2AA74643" w14:textId="77777777" w:rsidR="00D446CF" w:rsidRDefault="00D446CF" w:rsidP="00245987">
      <w:pPr>
        <w:spacing w:after="0"/>
        <w:rPr>
          <w:lang w:val="en-US"/>
        </w:rPr>
      </w:pPr>
    </w:p>
    <w:p w14:paraId="78ABC433" w14:textId="77777777" w:rsidR="008D41B4" w:rsidRDefault="008D41B4" w:rsidP="008D41B4">
      <w:pPr>
        <w:pStyle w:val="Ttulo6"/>
        <w:rPr>
          <w:rFonts w:ascii="Times New Roman" w:hAnsi="Times New Roman" w:cs="Times New Roman"/>
          <w:b/>
          <w:bCs/>
          <w:i w:val="0"/>
          <w:iCs w:val="0"/>
          <w:color w:val="auto"/>
        </w:rPr>
      </w:pPr>
    </w:p>
    <w:p w14:paraId="476C9D18" w14:textId="77777777" w:rsidR="008D41B4" w:rsidRDefault="008D41B4" w:rsidP="008D41B4"/>
    <w:p w14:paraId="486BAC4B" w14:textId="77777777" w:rsidR="008D41B4" w:rsidRDefault="008D41B4" w:rsidP="008D41B4"/>
    <w:p w14:paraId="3511010B" w14:textId="77777777" w:rsidR="008D41B4" w:rsidRPr="008D41B4" w:rsidRDefault="008D41B4" w:rsidP="008D41B4"/>
    <w:p w14:paraId="6497FB75" w14:textId="77777777" w:rsidR="008D41B4" w:rsidRDefault="008D41B4" w:rsidP="008D41B4"/>
    <w:p w14:paraId="6E27398F" w14:textId="77777777" w:rsidR="008D41B4" w:rsidRPr="008D41B4" w:rsidRDefault="008D41B4" w:rsidP="008D41B4"/>
    <w:p w14:paraId="0D4510B6" w14:textId="04C0DEB6" w:rsidR="008D41B4" w:rsidRPr="00247386" w:rsidRDefault="00974762" w:rsidP="00247386">
      <w:pPr>
        <w:pStyle w:val="Ttulo6"/>
        <w:jc w:val="center"/>
        <w:rPr>
          <w:rFonts w:ascii="Times New Roman" w:hAnsi="Times New Roman" w:cs="Times New Roman"/>
          <w:b/>
          <w:bCs/>
          <w:i w:val="0"/>
          <w:iCs w:val="0"/>
          <w:color w:val="auto"/>
        </w:rPr>
      </w:pPr>
      <w:r w:rsidRPr="00961DF8">
        <w:rPr>
          <w:rFonts w:ascii="Times New Roman" w:hAnsi="Times New Roman" w:cs="Times New Roman"/>
          <w:b/>
          <w:bCs/>
          <w:i w:val="0"/>
          <w:iCs w:val="0"/>
          <w:color w:val="auto"/>
        </w:rPr>
        <w:t>RESUMEN</w:t>
      </w:r>
    </w:p>
    <w:p w14:paraId="67BD5EA3" w14:textId="51DC2A88" w:rsidR="004C764B" w:rsidRDefault="004C764B" w:rsidP="004C764B">
      <w:pPr>
        <w:spacing w:line="360" w:lineRule="auto"/>
        <w:jc w:val="both"/>
        <w:rPr>
          <w:rFonts w:ascii="Times New Roman" w:hAnsi="Times New Roman" w:cs="Times New Roman"/>
        </w:rPr>
      </w:pPr>
      <w:r w:rsidRPr="00610C44">
        <w:rPr>
          <w:rFonts w:ascii="Times New Roman" w:hAnsi="Times New Roman" w:cs="Times New Roman"/>
        </w:rPr>
        <w:t>Si bien es cierto la tecnología ha avanzado de manera significativa y ha aportado mucho a la investigación, este no ha dejado de ser un tema complejo, ya que investigar requiere de una rigurosa planificación. La internet y la tecnología han sido incorporadas a los procesos investigativos, lo que ha venido a precisar y mejorar la recopilación de los datos, el análisis y la presentación de los resultados</w:t>
      </w:r>
      <w:r>
        <w:rPr>
          <w:rFonts w:ascii="Times New Roman" w:hAnsi="Times New Roman" w:cs="Times New Roman"/>
        </w:rPr>
        <w:t>.</w:t>
      </w:r>
    </w:p>
    <w:p w14:paraId="547B5AB2" w14:textId="76E485D1" w:rsidR="002A18F6" w:rsidRPr="002A18F6" w:rsidRDefault="002A18F6" w:rsidP="004C764B">
      <w:pPr>
        <w:spacing w:line="360" w:lineRule="auto"/>
        <w:jc w:val="both"/>
        <w:rPr>
          <w:rFonts w:ascii="Times New Roman" w:hAnsi="Times New Roman" w:cs="Times New Roman"/>
          <w:b/>
          <w:bCs/>
        </w:rPr>
      </w:pPr>
      <w:r w:rsidRPr="002A18F6">
        <w:rPr>
          <w:rFonts w:ascii="Times New Roman" w:hAnsi="Times New Roman" w:cs="Times New Roman"/>
          <w:b/>
          <w:bCs/>
        </w:rPr>
        <w:t xml:space="preserve">Palabras claves. </w:t>
      </w:r>
      <w:r w:rsidR="00247386" w:rsidRPr="00247386">
        <w:rPr>
          <w:rFonts w:ascii="Times New Roman" w:hAnsi="Times New Roman" w:cs="Times New Roman"/>
        </w:rPr>
        <w:t>Tecnología, Investigación, Planificación y Datos.</w:t>
      </w:r>
      <w:r w:rsidR="00247386">
        <w:rPr>
          <w:rFonts w:ascii="Times New Roman" w:hAnsi="Times New Roman" w:cs="Times New Roman"/>
          <w:b/>
          <w:bCs/>
        </w:rPr>
        <w:t xml:space="preserve"> </w:t>
      </w:r>
    </w:p>
    <w:p w14:paraId="0001F30D" w14:textId="77777777" w:rsidR="00D446CF" w:rsidRPr="004C764B" w:rsidRDefault="00D446CF" w:rsidP="00245987">
      <w:pPr>
        <w:spacing w:after="0"/>
      </w:pPr>
    </w:p>
    <w:p w14:paraId="590B2572" w14:textId="77777777" w:rsidR="00D446CF" w:rsidRDefault="00D446CF" w:rsidP="00245987">
      <w:pPr>
        <w:spacing w:after="0"/>
      </w:pPr>
    </w:p>
    <w:p w14:paraId="4E9B74A2" w14:textId="77777777" w:rsidR="00974762" w:rsidRDefault="00974762" w:rsidP="00245987">
      <w:pPr>
        <w:spacing w:after="0"/>
      </w:pPr>
    </w:p>
    <w:p w14:paraId="042CDF6F" w14:textId="77777777" w:rsidR="00974762" w:rsidRDefault="00974762" w:rsidP="00245987">
      <w:pPr>
        <w:spacing w:after="0"/>
      </w:pPr>
    </w:p>
    <w:p w14:paraId="15D43EBA" w14:textId="77777777" w:rsidR="00974762" w:rsidRDefault="00974762" w:rsidP="00245987">
      <w:pPr>
        <w:spacing w:after="0"/>
      </w:pPr>
    </w:p>
    <w:p w14:paraId="1A38E2CC" w14:textId="77777777" w:rsidR="00974762" w:rsidRDefault="00974762" w:rsidP="00245987">
      <w:pPr>
        <w:spacing w:after="0"/>
      </w:pPr>
    </w:p>
    <w:p w14:paraId="1926F478" w14:textId="77777777" w:rsidR="00974762" w:rsidRDefault="00974762" w:rsidP="00245987">
      <w:pPr>
        <w:spacing w:after="0"/>
      </w:pPr>
    </w:p>
    <w:p w14:paraId="132A7138" w14:textId="77777777" w:rsidR="00974762" w:rsidRDefault="00974762" w:rsidP="00245987">
      <w:pPr>
        <w:spacing w:after="0"/>
      </w:pPr>
    </w:p>
    <w:p w14:paraId="4646E3B5" w14:textId="77777777" w:rsidR="00974762" w:rsidRDefault="00974762" w:rsidP="00245987">
      <w:pPr>
        <w:spacing w:after="0"/>
      </w:pPr>
    </w:p>
    <w:p w14:paraId="48E99CDD" w14:textId="77777777" w:rsidR="00974762" w:rsidRDefault="00974762" w:rsidP="00245987">
      <w:pPr>
        <w:spacing w:after="0"/>
      </w:pPr>
    </w:p>
    <w:p w14:paraId="6929516D" w14:textId="77777777" w:rsidR="00974762" w:rsidRDefault="00974762" w:rsidP="00245987">
      <w:pPr>
        <w:spacing w:after="0"/>
      </w:pPr>
    </w:p>
    <w:p w14:paraId="4B7C2006" w14:textId="77777777" w:rsidR="00974762" w:rsidRDefault="00974762" w:rsidP="00245987">
      <w:pPr>
        <w:spacing w:after="0"/>
      </w:pPr>
    </w:p>
    <w:p w14:paraId="400F0398" w14:textId="77777777" w:rsidR="00974762" w:rsidRDefault="00974762" w:rsidP="00245987">
      <w:pPr>
        <w:spacing w:after="0"/>
      </w:pPr>
    </w:p>
    <w:p w14:paraId="5F14E70D" w14:textId="77777777" w:rsidR="00974762" w:rsidRDefault="00974762" w:rsidP="00245987">
      <w:pPr>
        <w:spacing w:after="0"/>
      </w:pPr>
    </w:p>
    <w:p w14:paraId="124B8F24" w14:textId="77777777" w:rsidR="00974762" w:rsidRDefault="00974762" w:rsidP="00245987">
      <w:pPr>
        <w:spacing w:after="0"/>
      </w:pPr>
    </w:p>
    <w:p w14:paraId="781C8D64" w14:textId="77777777" w:rsidR="00974762" w:rsidRDefault="00974762" w:rsidP="00245987">
      <w:pPr>
        <w:spacing w:after="0"/>
      </w:pPr>
    </w:p>
    <w:p w14:paraId="31097639" w14:textId="77777777" w:rsidR="00974762" w:rsidRDefault="00974762" w:rsidP="00245987">
      <w:pPr>
        <w:spacing w:after="0"/>
      </w:pPr>
    </w:p>
    <w:p w14:paraId="24A9CDC7" w14:textId="77777777" w:rsidR="00974762" w:rsidRDefault="00974762" w:rsidP="00245987">
      <w:pPr>
        <w:spacing w:after="0"/>
      </w:pPr>
    </w:p>
    <w:p w14:paraId="620B5CFA" w14:textId="77777777" w:rsidR="00974762" w:rsidRDefault="00974762" w:rsidP="00245987">
      <w:pPr>
        <w:spacing w:after="0"/>
      </w:pPr>
    </w:p>
    <w:p w14:paraId="7A96BDDA" w14:textId="77777777" w:rsidR="00974762" w:rsidRDefault="00974762" w:rsidP="00245987">
      <w:pPr>
        <w:spacing w:after="0"/>
      </w:pPr>
    </w:p>
    <w:p w14:paraId="4BCE0345" w14:textId="77777777" w:rsidR="00974762" w:rsidRDefault="00974762" w:rsidP="00245987">
      <w:pPr>
        <w:spacing w:after="0"/>
      </w:pPr>
    </w:p>
    <w:p w14:paraId="405CA24E" w14:textId="77777777" w:rsidR="00974762" w:rsidRDefault="00974762" w:rsidP="00245987">
      <w:pPr>
        <w:spacing w:after="0"/>
      </w:pPr>
    </w:p>
    <w:p w14:paraId="5F1A232F" w14:textId="77777777" w:rsidR="00974762" w:rsidRDefault="00974762" w:rsidP="00245987">
      <w:pPr>
        <w:spacing w:after="0"/>
      </w:pPr>
    </w:p>
    <w:p w14:paraId="7EA8D79C" w14:textId="5FA665B4" w:rsidR="00974762" w:rsidRPr="00AE2932" w:rsidRDefault="004B37B7" w:rsidP="000A33AE">
      <w:pPr>
        <w:spacing w:after="0"/>
        <w:jc w:val="center"/>
        <w:rPr>
          <w:rFonts w:ascii="Times New Roman" w:eastAsiaTheme="majorEastAsia" w:hAnsi="Times New Roman" w:cs="Times New Roman"/>
          <w:b/>
          <w:i/>
          <w:iCs/>
          <w:spacing w:val="-10"/>
          <w:kern w:val="28"/>
          <w:sz w:val="32"/>
          <w:szCs w:val="32"/>
          <w:lang w:val="en-US"/>
        </w:rPr>
      </w:pPr>
      <w:r w:rsidRPr="00AE2932">
        <w:rPr>
          <w:rFonts w:ascii="Times New Roman" w:eastAsiaTheme="majorEastAsia" w:hAnsi="Times New Roman" w:cs="Times New Roman"/>
          <w:b/>
          <w:i/>
          <w:iCs/>
          <w:spacing w:val="-10"/>
          <w:kern w:val="28"/>
          <w:sz w:val="32"/>
          <w:szCs w:val="32"/>
          <w:lang w:val="en-US"/>
        </w:rPr>
        <w:t>INTERNET AND TECHNOLOGY AS RESEARCH PARTNERS</w:t>
      </w:r>
    </w:p>
    <w:p w14:paraId="1F89F827" w14:textId="77777777" w:rsidR="00992589" w:rsidRDefault="00992589" w:rsidP="00992589">
      <w:pPr>
        <w:spacing w:after="0"/>
        <w:jc w:val="center"/>
        <w:rPr>
          <w:rFonts w:ascii="Times New Roman" w:hAnsi="Times New Roman" w:cs="Times New Roman"/>
          <w:b/>
          <w:bCs/>
          <w:lang w:val="en-US"/>
        </w:rPr>
      </w:pPr>
    </w:p>
    <w:p w14:paraId="19E01ACF" w14:textId="0D9EC8CC" w:rsidR="00992589" w:rsidRPr="00992589" w:rsidRDefault="00992589" w:rsidP="00992589">
      <w:pPr>
        <w:spacing w:after="0"/>
        <w:jc w:val="center"/>
        <w:rPr>
          <w:rFonts w:ascii="Times New Roman" w:hAnsi="Times New Roman" w:cs="Times New Roman"/>
          <w:b/>
          <w:bCs/>
          <w:lang w:val="en-US"/>
        </w:rPr>
      </w:pPr>
      <w:r w:rsidRPr="00992589">
        <w:rPr>
          <w:rFonts w:ascii="Times New Roman" w:hAnsi="Times New Roman" w:cs="Times New Roman"/>
          <w:b/>
          <w:bCs/>
          <w:lang w:val="en-US"/>
        </w:rPr>
        <w:t>ABSTRACT</w:t>
      </w:r>
    </w:p>
    <w:p w14:paraId="45713C82" w14:textId="77777777" w:rsidR="00992589" w:rsidRDefault="00992589" w:rsidP="000A33AE">
      <w:pPr>
        <w:spacing w:after="0"/>
        <w:jc w:val="both"/>
        <w:rPr>
          <w:rFonts w:ascii="Times New Roman" w:hAnsi="Times New Roman" w:cs="Times New Roman"/>
          <w:lang w:val="en-US"/>
        </w:rPr>
      </w:pPr>
      <w:r w:rsidRPr="00992589">
        <w:rPr>
          <w:rFonts w:ascii="Times New Roman" w:hAnsi="Times New Roman" w:cs="Times New Roman"/>
          <w:lang w:val="en-US"/>
        </w:rPr>
        <w:t>Although it is true that technology has advanced significantly and has contributed a lot to research, this has not ceased to be a complex issue, since research requires rigorous planning. The Internet and technology have been incorporated into the research process, which has improved data collection, analysis and presentation of results.</w:t>
      </w:r>
    </w:p>
    <w:p w14:paraId="054FF31B" w14:textId="77777777" w:rsidR="00AE2932" w:rsidRPr="00992589" w:rsidRDefault="00AE2932" w:rsidP="000A33AE">
      <w:pPr>
        <w:spacing w:after="0"/>
        <w:jc w:val="both"/>
        <w:rPr>
          <w:rFonts w:ascii="Times New Roman" w:hAnsi="Times New Roman" w:cs="Times New Roman"/>
          <w:lang w:val="en-US"/>
        </w:rPr>
      </w:pPr>
    </w:p>
    <w:p w14:paraId="5E89C25C" w14:textId="242B21BE" w:rsidR="00974762" w:rsidRPr="00992589" w:rsidRDefault="00992589" w:rsidP="000A33AE">
      <w:pPr>
        <w:spacing w:after="0"/>
        <w:jc w:val="both"/>
        <w:rPr>
          <w:lang w:val="en-US"/>
        </w:rPr>
      </w:pPr>
      <w:r w:rsidRPr="000A33AE">
        <w:rPr>
          <w:rFonts w:ascii="Times New Roman" w:hAnsi="Times New Roman" w:cs="Times New Roman"/>
          <w:b/>
          <w:bCs/>
          <w:lang w:val="en-US"/>
        </w:rPr>
        <w:t>Key words</w:t>
      </w:r>
      <w:r w:rsidRPr="00992589">
        <w:rPr>
          <w:rFonts w:ascii="Times New Roman" w:hAnsi="Times New Roman" w:cs="Times New Roman"/>
          <w:lang w:val="en-US"/>
        </w:rPr>
        <w:t xml:space="preserve">. </w:t>
      </w:r>
      <w:r w:rsidRPr="000A33AE">
        <w:rPr>
          <w:rFonts w:ascii="Times New Roman" w:hAnsi="Times New Roman" w:cs="Times New Roman"/>
          <w:i/>
          <w:iCs/>
          <w:lang w:val="en-US"/>
        </w:rPr>
        <w:t>Technology, Research, Planning and Data.</w:t>
      </w:r>
    </w:p>
    <w:p w14:paraId="18D4516A" w14:textId="77777777" w:rsidR="00974762" w:rsidRPr="00992589" w:rsidRDefault="00974762" w:rsidP="00245987">
      <w:pPr>
        <w:spacing w:after="0"/>
        <w:rPr>
          <w:lang w:val="en-US"/>
        </w:rPr>
      </w:pPr>
    </w:p>
    <w:p w14:paraId="60EE26D0" w14:textId="77777777" w:rsidR="00974762" w:rsidRPr="00992589" w:rsidRDefault="00974762" w:rsidP="00245987">
      <w:pPr>
        <w:spacing w:after="0"/>
        <w:rPr>
          <w:lang w:val="en-US"/>
        </w:rPr>
      </w:pPr>
    </w:p>
    <w:p w14:paraId="49EA87B4" w14:textId="77777777" w:rsidR="00974762" w:rsidRPr="00992589" w:rsidRDefault="00974762" w:rsidP="00245987">
      <w:pPr>
        <w:spacing w:after="0"/>
        <w:rPr>
          <w:lang w:val="en-US"/>
        </w:rPr>
      </w:pPr>
    </w:p>
    <w:p w14:paraId="47C2C538" w14:textId="77777777" w:rsidR="00974762" w:rsidRPr="00992589" w:rsidRDefault="00974762" w:rsidP="00245987">
      <w:pPr>
        <w:spacing w:after="0"/>
        <w:rPr>
          <w:lang w:val="en-US"/>
        </w:rPr>
      </w:pPr>
    </w:p>
    <w:p w14:paraId="396B1815" w14:textId="77777777" w:rsidR="00974762" w:rsidRDefault="00974762" w:rsidP="00245987">
      <w:pPr>
        <w:spacing w:after="0"/>
        <w:rPr>
          <w:lang w:val="en-US"/>
        </w:rPr>
      </w:pPr>
    </w:p>
    <w:p w14:paraId="090795B3" w14:textId="77777777" w:rsidR="00992589" w:rsidRDefault="00992589" w:rsidP="00245987">
      <w:pPr>
        <w:spacing w:after="0"/>
        <w:rPr>
          <w:lang w:val="en-US"/>
        </w:rPr>
      </w:pPr>
    </w:p>
    <w:p w14:paraId="343A702C" w14:textId="77777777" w:rsidR="00992589" w:rsidRDefault="00992589" w:rsidP="00245987">
      <w:pPr>
        <w:spacing w:after="0"/>
        <w:rPr>
          <w:lang w:val="en-US"/>
        </w:rPr>
      </w:pPr>
    </w:p>
    <w:p w14:paraId="06673471" w14:textId="77777777" w:rsidR="00992589" w:rsidRDefault="00992589" w:rsidP="00245987">
      <w:pPr>
        <w:spacing w:after="0"/>
        <w:rPr>
          <w:lang w:val="en-US"/>
        </w:rPr>
      </w:pPr>
    </w:p>
    <w:p w14:paraId="5DB62DB9" w14:textId="77777777" w:rsidR="00992589" w:rsidRDefault="00992589" w:rsidP="00245987">
      <w:pPr>
        <w:spacing w:after="0"/>
        <w:rPr>
          <w:lang w:val="en-US"/>
        </w:rPr>
      </w:pPr>
    </w:p>
    <w:p w14:paraId="295B466F" w14:textId="77777777" w:rsidR="00992589" w:rsidRDefault="00992589" w:rsidP="00245987">
      <w:pPr>
        <w:spacing w:after="0"/>
        <w:rPr>
          <w:lang w:val="en-US"/>
        </w:rPr>
      </w:pPr>
    </w:p>
    <w:p w14:paraId="658438BD" w14:textId="77777777" w:rsidR="00992589" w:rsidRDefault="00992589" w:rsidP="00245987">
      <w:pPr>
        <w:spacing w:after="0"/>
        <w:rPr>
          <w:lang w:val="en-US"/>
        </w:rPr>
      </w:pPr>
    </w:p>
    <w:p w14:paraId="2FCD93C9" w14:textId="77777777" w:rsidR="00992589" w:rsidRDefault="00992589" w:rsidP="00245987">
      <w:pPr>
        <w:spacing w:after="0"/>
        <w:rPr>
          <w:lang w:val="en-US"/>
        </w:rPr>
      </w:pPr>
    </w:p>
    <w:p w14:paraId="539DC2B5" w14:textId="77777777" w:rsidR="00992589" w:rsidRDefault="00992589" w:rsidP="00245987">
      <w:pPr>
        <w:spacing w:after="0"/>
        <w:rPr>
          <w:lang w:val="en-US"/>
        </w:rPr>
      </w:pPr>
    </w:p>
    <w:p w14:paraId="46C74818" w14:textId="77777777" w:rsidR="00992589" w:rsidRDefault="00992589" w:rsidP="00245987">
      <w:pPr>
        <w:spacing w:after="0"/>
        <w:rPr>
          <w:lang w:val="en-US"/>
        </w:rPr>
      </w:pPr>
    </w:p>
    <w:p w14:paraId="4CEEE2E1" w14:textId="77777777" w:rsidR="00992589" w:rsidRDefault="00992589" w:rsidP="00245987">
      <w:pPr>
        <w:spacing w:after="0"/>
        <w:rPr>
          <w:lang w:val="en-US"/>
        </w:rPr>
      </w:pPr>
    </w:p>
    <w:p w14:paraId="4581AF82" w14:textId="77777777" w:rsidR="00992589" w:rsidRDefault="00992589" w:rsidP="00245987">
      <w:pPr>
        <w:spacing w:after="0"/>
        <w:rPr>
          <w:lang w:val="en-US"/>
        </w:rPr>
      </w:pPr>
    </w:p>
    <w:p w14:paraId="2568DABA" w14:textId="77777777" w:rsidR="00992589" w:rsidRDefault="00992589" w:rsidP="00245987">
      <w:pPr>
        <w:spacing w:after="0"/>
        <w:rPr>
          <w:lang w:val="en-US"/>
        </w:rPr>
      </w:pPr>
    </w:p>
    <w:p w14:paraId="7132FD5E" w14:textId="77777777" w:rsidR="00992589" w:rsidRDefault="00992589" w:rsidP="00245987">
      <w:pPr>
        <w:spacing w:after="0"/>
        <w:rPr>
          <w:lang w:val="en-US"/>
        </w:rPr>
      </w:pPr>
    </w:p>
    <w:p w14:paraId="4085C2C6" w14:textId="77777777" w:rsidR="00992589" w:rsidRDefault="00992589" w:rsidP="00245987">
      <w:pPr>
        <w:spacing w:after="0"/>
        <w:rPr>
          <w:lang w:val="en-US"/>
        </w:rPr>
      </w:pPr>
    </w:p>
    <w:p w14:paraId="6E18F713" w14:textId="77777777" w:rsidR="00992589" w:rsidRDefault="00992589" w:rsidP="00245987">
      <w:pPr>
        <w:spacing w:after="0"/>
        <w:rPr>
          <w:lang w:val="en-US"/>
        </w:rPr>
      </w:pPr>
    </w:p>
    <w:p w14:paraId="72AA4561" w14:textId="77777777" w:rsidR="00992589" w:rsidRDefault="00992589" w:rsidP="00245987">
      <w:pPr>
        <w:spacing w:after="0"/>
        <w:rPr>
          <w:lang w:val="en-US"/>
        </w:rPr>
      </w:pPr>
    </w:p>
    <w:p w14:paraId="3F04F62E" w14:textId="77777777" w:rsidR="00992589" w:rsidRDefault="00992589" w:rsidP="00245987">
      <w:pPr>
        <w:spacing w:after="0"/>
        <w:rPr>
          <w:lang w:val="en-US"/>
        </w:rPr>
      </w:pPr>
    </w:p>
    <w:p w14:paraId="0C2AD43D" w14:textId="77777777" w:rsidR="00992589" w:rsidRDefault="00992589" w:rsidP="00245987">
      <w:pPr>
        <w:spacing w:after="0"/>
        <w:rPr>
          <w:lang w:val="en-US"/>
        </w:rPr>
      </w:pPr>
    </w:p>
    <w:p w14:paraId="067C40E7" w14:textId="77777777" w:rsidR="00992589" w:rsidRDefault="00992589" w:rsidP="00245987">
      <w:pPr>
        <w:spacing w:after="0"/>
        <w:rPr>
          <w:lang w:val="en-US"/>
        </w:rPr>
      </w:pPr>
    </w:p>
    <w:p w14:paraId="12DBCFFB" w14:textId="77777777" w:rsidR="00992589" w:rsidRDefault="00992589" w:rsidP="00245987">
      <w:pPr>
        <w:spacing w:after="0"/>
        <w:rPr>
          <w:lang w:val="en-US"/>
        </w:rPr>
      </w:pPr>
    </w:p>
    <w:p w14:paraId="7C7093A8" w14:textId="77777777" w:rsidR="00992589" w:rsidRDefault="00992589" w:rsidP="00245987">
      <w:pPr>
        <w:spacing w:after="0"/>
        <w:rPr>
          <w:lang w:val="en-US"/>
        </w:rPr>
      </w:pPr>
    </w:p>
    <w:p w14:paraId="2095333C" w14:textId="77777777" w:rsidR="00992589" w:rsidRDefault="00992589" w:rsidP="00245987">
      <w:pPr>
        <w:spacing w:after="0"/>
        <w:rPr>
          <w:lang w:val="en-US"/>
        </w:rPr>
      </w:pPr>
    </w:p>
    <w:p w14:paraId="7335C529" w14:textId="77777777" w:rsidR="00992589" w:rsidRDefault="00992589" w:rsidP="00245987">
      <w:pPr>
        <w:spacing w:after="0"/>
        <w:rPr>
          <w:lang w:val="en-US"/>
        </w:rPr>
      </w:pPr>
    </w:p>
    <w:p w14:paraId="6796B802" w14:textId="77777777" w:rsidR="00992589" w:rsidRPr="00992589" w:rsidRDefault="00992589" w:rsidP="00245987">
      <w:pPr>
        <w:spacing w:after="0"/>
        <w:rPr>
          <w:lang w:val="en-US"/>
        </w:rPr>
      </w:pPr>
    </w:p>
    <w:p w14:paraId="76414355" w14:textId="77777777" w:rsidR="00C71293" w:rsidRPr="00C16EC9" w:rsidRDefault="00C71293">
      <w:pPr>
        <w:rPr>
          <w:rFonts w:ascii="Times New Roman" w:hAnsi="Times New Roman" w:cs="Times New Roman"/>
          <w:b/>
          <w:bCs/>
          <w:lang w:val="en-US"/>
        </w:rPr>
        <w:sectPr w:rsidR="00C71293" w:rsidRPr="00C16EC9">
          <w:headerReference w:type="default" r:id="rId9"/>
          <w:pgSz w:w="12240" w:h="15840"/>
          <w:pgMar w:top="1417" w:right="1701" w:bottom="1417" w:left="1701" w:header="708" w:footer="708" w:gutter="0"/>
          <w:cols w:space="708"/>
          <w:docGrid w:linePitch="360"/>
        </w:sectPr>
      </w:pPr>
    </w:p>
    <w:p w14:paraId="0B70C033" w14:textId="77777777" w:rsidR="00C619DA" w:rsidRPr="00A462BB" w:rsidRDefault="00C619DA" w:rsidP="00C619DA">
      <w:pPr>
        <w:rPr>
          <w:rFonts w:ascii="Times New Roman" w:hAnsi="Times New Roman"/>
          <w:b/>
          <w:bCs/>
          <w:lang w:val="es-CO"/>
        </w:rPr>
      </w:pPr>
      <w:r>
        <w:rPr>
          <w:rFonts w:ascii="Times New Roman" w:hAnsi="Times New Roman"/>
          <w:b/>
          <w:bCs/>
          <w:lang w:val="es-CO"/>
        </w:rPr>
        <w:t xml:space="preserve">1. </w:t>
      </w:r>
      <w:r w:rsidRPr="00A462BB">
        <w:rPr>
          <w:rFonts w:ascii="Times New Roman" w:hAnsi="Times New Roman"/>
          <w:b/>
          <w:bCs/>
          <w:lang w:val="es-CO"/>
        </w:rPr>
        <w:t>INTRODUCCIÓN.</w:t>
      </w:r>
    </w:p>
    <w:p w14:paraId="668175EE" w14:textId="0F96206D" w:rsidR="00610C44" w:rsidRPr="00C71293" w:rsidRDefault="004F1200" w:rsidP="00C71293">
      <w:pPr>
        <w:spacing w:line="360" w:lineRule="auto"/>
        <w:jc w:val="both"/>
        <w:rPr>
          <w:rFonts w:ascii="Times New Roman" w:hAnsi="Times New Roman" w:cs="Times New Roman"/>
        </w:rPr>
      </w:pPr>
      <w:r w:rsidRPr="00C71293">
        <w:rPr>
          <w:rFonts w:ascii="Times New Roman" w:hAnsi="Times New Roman" w:cs="Times New Roman"/>
        </w:rPr>
        <w:t xml:space="preserve">De acuerdo con Jim </w:t>
      </w:r>
      <w:proofErr w:type="spellStart"/>
      <w:r w:rsidRPr="00C71293">
        <w:rPr>
          <w:rFonts w:ascii="Times New Roman" w:hAnsi="Times New Roman" w:cs="Times New Roman"/>
        </w:rPr>
        <w:t>Lecinski</w:t>
      </w:r>
      <w:proofErr w:type="spellEnd"/>
      <w:r w:rsidRPr="00C71293">
        <w:rPr>
          <w:rFonts w:ascii="Times New Roman" w:hAnsi="Times New Roman" w:cs="Times New Roman"/>
        </w:rPr>
        <w:t xml:space="preserve"> (2012) principal promotor del Momento Cero de la Verdad, (ZMOT según las siglas en inglés Zero </w:t>
      </w:r>
      <w:proofErr w:type="spellStart"/>
      <w:r w:rsidRPr="00C71293">
        <w:rPr>
          <w:rFonts w:ascii="Times New Roman" w:hAnsi="Times New Roman" w:cs="Times New Roman"/>
        </w:rPr>
        <w:t>Moment</w:t>
      </w:r>
      <w:proofErr w:type="spellEnd"/>
      <w:r w:rsidRPr="00C71293">
        <w:rPr>
          <w:rFonts w:ascii="Times New Roman" w:hAnsi="Times New Roman" w:cs="Times New Roman"/>
        </w:rPr>
        <w:t xml:space="preserve"> of </w:t>
      </w:r>
      <w:proofErr w:type="spellStart"/>
      <w:r w:rsidRPr="00C71293">
        <w:rPr>
          <w:rFonts w:ascii="Times New Roman" w:hAnsi="Times New Roman" w:cs="Times New Roman"/>
        </w:rPr>
        <w:t>Truth</w:t>
      </w:r>
      <w:proofErr w:type="spellEnd"/>
      <w:r w:rsidRPr="00C71293">
        <w:rPr>
          <w:rFonts w:ascii="Times New Roman" w:hAnsi="Times New Roman" w:cs="Times New Roman"/>
        </w:rPr>
        <w:t>) una filosofía de Google, “En el momento cero de la verdad, los compradores de hoy en día se mueven hacia atrás y hacia adelante, a su propio ritmo, en el mercado de canales múltiples.</w:t>
      </w:r>
    </w:p>
    <w:p w14:paraId="52DB6FB1" w14:textId="77777777" w:rsidR="00C619DA" w:rsidRDefault="00610C44" w:rsidP="00C71293">
      <w:pPr>
        <w:spacing w:line="360" w:lineRule="auto"/>
        <w:jc w:val="both"/>
        <w:rPr>
          <w:rFonts w:ascii="Times New Roman" w:hAnsi="Times New Roman" w:cs="Times New Roman"/>
        </w:rPr>
      </w:pPr>
      <w:r w:rsidRPr="00C71293">
        <w:rPr>
          <w:rFonts w:ascii="Times New Roman" w:hAnsi="Times New Roman" w:cs="Times New Roman"/>
        </w:rPr>
        <w:t xml:space="preserve">Cambian de dispositivo según sus necesidades en cada momento. Realizan búsquedas en Internet; luego, buscan opiniones, calificaciones, estilos y precios fuera de línea y, por último, ingresan a Internet nuevamente”. Todo esto permite recopilar datos, lo que se denomina Big Data, pudiendo trazar así estrategias de </w:t>
      </w:r>
      <w:proofErr w:type="spellStart"/>
      <w:r w:rsidRPr="00C71293">
        <w:rPr>
          <w:rFonts w:ascii="Times New Roman" w:hAnsi="Times New Roman" w:cs="Times New Roman"/>
        </w:rPr>
        <w:t>remarketing</w:t>
      </w:r>
      <w:proofErr w:type="spellEnd"/>
      <w:r w:rsidRPr="00C71293">
        <w:rPr>
          <w:rFonts w:ascii="Times New Roman" w:hAnsi="Times New Roman" w:cs="Times New Roman"/>
        </w:rPr>
        <w:t xml:space="preserve">, que impulsen la compra de productos, la suscripción a las apps o la contratación de servicios. La Internet es una increíble autopista de información y los Smartphone, Tablet y Laptops (tecnologías) son los vehículos que les permiten a los usuarios transitar por esta vía. </w:t>
      </w:r>
    </w:p>
    <w:p w14:paraId="2BFD3A6A" w14:textId="0BBD99C4" w:rsidR="00610C44" w:rsidRDefault="00610C44" w:rsidP="00C71293">
      <w:pPr>
        <w:spacing w:line="360" w:lineRule="auto"/>
        <w:jc w:val="both"/>
        <w:rPr>
          <w:rFonts w:ascii="Times New Roman" w:hAnsi="Times New Roman" w:cs="Times New Roman"/>
        </w:rPr>
      </w:pPr>
      <w:r w:rsidRPr="00C71293">
        <w:rPr>
          <w:rFonts w:ascii="Times New Roman" w:hAnsi="Times New Roman" w:cs="Times New Roman"/>
        </w:rPr>
        <w:t xml:space="preserve">Las compañías aprovechan toda la información que generan estos usuarios durante su recorrido, ¿Qué buscan? </w:t>
      </w:r>
      <w:r w:rsidRPr="00C71293">
        <w:rPr>
          <w:rFonts w:ascii="Times New Roman" w:hAnsi="Times New Roman" w:cs="Times New Roman"/>
        </w:rPr>
        <w:t xml:space="preserve">¿Cuánto están dispuestos a pagar? ¿Con qué medios pagan? ¿Qué sitios prefieren? En esto hay más tecnología, ya que existen las galletas informáticas (las cookies son una pequeña información enviada por un sitio web y almacenada en el navegador del usuario) que permite realizar el </w:t>
      </w:r>
      <w:proofErr w:type="spellStart"/>
      <w:r w:rsidRPr="00C71293">
        <w:rPr>
          <w:rFonts w:ascii="Times New Roman" w:hAnsi="Times New Roman" w:cs="Times New Roman"/>
        </w:rPr>
        <w:t>remarketing</w:t>
      </w:r>
      <w:proofErr w:type="spellEnd"/>
      <w:r w:rsidRPr="00C71293">
        <w:rPr>
          <w:rFonts w:ascii="Times New Roman" w:hAnsi="Times New Roman" w:cs="Times New Roman"/>
        </w:rPr>
        <w:t xml:space="preserve"> según la búsqueda y navegación que hacen lo usuarios.</w:t>
      </w:r>
      <w:r w:rsidR="00FA7D78">
        <w:rPr>
          <w:rFonts w:ascii="Times New Roman" w:hAnsi="Times New Roman" w:cs="Times New Roman"/>
        </w:rPr>
        <w:br/>
      </w:r>
    </w:p>
    <w:p w14:paraId="14154B8C" w14:textId="732B05DB" w:rsidR="00FA7D78" w:rsidRPr="00FA7D78" w:rsidRDefault="00FA7D78" w:rsidP="00FA7D78">
      <w:pPr>
        <w:spacing w:after="200" w:line="276" w:lineRule="auto"/>
        <w:jc w:val="both"/>
        <w:rPr>
          <w:rFonts w:ascii="Times New Roman" w:eastAsia="Calibri" w:hAnsi="Times New Roman" w:cs="Times New Roman"/>
          <w:b/>
          <w:bCs/>
          <w:kern w:val="0"/>
          <w:lang w:val="es-CO"/>
        </w:rPr>
      </w:pPr>
      <w:r w:rsidRPr="00FA7D78">
        <w:rPr>
          <w:rFonts w:ascii="Times New Roman" w:eastAsia="Calibri" w:hAnsi="Times New Roman" w:cs="Times New Roman"/>
          <w:b/>
          <w:bCs/>
          <w:kern w:val="0"/>
          <w:lang w:val="es-CO"/>
        </w:rPr>
        <w:t>2. DESARROLLO</w:t>
      </w:r>
    </w:p>
    <w:p w14:paraId="57F71281" w14:textId="23FCFCC4" w:rsidR="00610C44" w:rsidRPr="00C71293" w:rsidRDefault="00610C44" w:rsidP="00C71293">
      <w:pPr>
        <w:spacing w:line="360" w:lineRule="auto"/>
        <w:jc w:val="both"/>
        <w:rPr>
          <w:rFonts w:ascii="Times New Roman" w:hAnsi="Times New Roman" w:cs="Times New Roman"/>
        </w:rPr>
      </w:pPr>
      <w:r w:rsidRPr="00C71293">
        <w:rPr>
          <w:rFonts w:ascii="Times New Roman" w:hAnsi="Times New Roman" w:cs="Times New Roman"/>
        </w:rPr>
        <w:t xml:space="preserve">Dentro del campo de la tecnología se da el fenómeno </w:t>
      </w:r>
      <w:proofErr w:type="spellStart"/>
      <w:r w:rsidRPr="00C71293">
        <w:rPr>
          <w:rFonts w:ascii="Times New Roman" w:hAnsi="Times New Roman" w:cs="Times New Roman"/>
        </w:rPr>
        <w:t>multipantallas</w:t>
      </w:r>
      <w:proofErr w:type="spellEnd"/>
      <w:r w:rsidRPr="00C71293">
        <w:rPr>
          <w:rFonts w:ascii="Times New Roman" w:hAnsi="Times New Roman" w:cs="Times New Roman"/>
        </w:rPr>
        <w:t xml:space="preserve">, es decir que un usuario se encuentra en más de una pantalla a la vez. De acuerdo con un estudio que se encuentra dentro del libro ZMOT (2012) se afirma que el 90% de los usuarios recurren a </w:t>
      </w:r>
      <w:proofErr w:type="spellStart"/>
      <w:r w:rsidRPr="00C71293">
        <w:rPr>
          <w:rFonts w:ascii="Times New Roman" w:hAnsi="Times New Roman" w:cs="Times New Roman"/>
        </w:rPr>
        <w:t>multipantallas</w:t>
      </w:r>
      <w:proofErr w:type="spellEnd"/>
      <w:r w:rsidRPr="00C71293">
        <w:rPr>
          <w:rFonts w:ascii="Times New Roman" w:hAnsi="Times New Roman" w:cs="Times New Roman"/>
        </w:rPr>
        <w:t>, en la figura 01 se muestra las combinaciones más comunes de los usuarios.</w:t>
      </w:r>
    </w:p>
    <w:p w14:paraId="00402D35" w14:textId="398D4BC0" w:rsidR="00610C44" w:rsidRPr="00C71293" w:rsidRDefault="00610C44" w:rsidP="00C71293">
      <w:pPr>
        <w:spacing w:line="360" w:lineRule="auto"/>
        <w:jc w:val="both"/>
        <w:rPr>
          <w:rFonts w:ascii="Times New Roman" w:hAnsi="Times New Roman" w:cs="Times New Roman"/>
          <w:lang w:val="es-ES"/>
        </w:rPr>
      </w:pPr>
      <w:r w:rsidRPr="00C71293">
        <w:rPr>
          <w:rFonts w:ascii="Times New Roman" w:hAnsi="Times New Roman" w:cs="Times New Roman"/>
          <w:lang w:val="es-ES"/>
        </w:rPr>
        <w:t xml:space="preserve">La tecnología necesita de la Internet y viceversa, un usuario que desea saber el mejor precio de un par de zapatillas deportivas ingresa a un buscador desde su dispositivo (móvil, Tablet o laptop) iniciando así la investigación aplicada, para obtener los insumos informativos que le permitan tomar decisiones de compra. Los oferentes tendrán ventajas unos sobre </w:t>
      </w:r>
      <w:r w:rsidRPr="00C71293">
        <w:rPr>
          <w:rFonts w:ascii="Times New Roman" w:hAnsi="Times New Roman" w:cs="Times New Roman"/>
          <w:lang w:val="es-ES"/>
        </w:rPr>
        <w:lastRenderedPageBreak/>
        <w:t>otros si obtienen esta información de primeros y pueden ofertar sus bienes de manera precisa.</w:t>
      </w:r>
    </w:p>
    <w:p w14:paraId="1406D0CA" w14:textId="759B89A7" w:rsidR="00610C44" w:rsidRPr="00C71293" w:rsidRDefault="00610C44" w:rsidP="00C71293">
      <w:pPr>
        <w:spacing w:line="360" w:lineRule="auto"/>
        <w:jc w:val="both"/>
        <w:rPr>
          <w:rFonts w:ascii="Times New Roman" w:hAnsi="Times New Roman" w:cs="Times New Roman"/>
        </w:rPr>
      </w:pPr>
      <w:r w:rsidRPr="00C71293">
        <w:rPr>
          <w:rFonts w:ascii="Times New Roman" w:hAnsi="Times New Roman" w:cs="Times New Roman"/>
          <w:b/>
          <w:bCs/>
        </w:rPr>
        <w:t xml:space="preserve">Figura 1. </w:t>
      </w:r>
      <w:r w:rsidRPr="00C71293">
        <w:rPr>
          <w:rFonts w:ascii="Times New Roman" w:hAnsi="Times New Roman" w:cs="Times New Roman"/>
          <w:i/>
          <w:iCs/>
          <w:color w:val="231F20"/>
          <w:w w:val="85"/>
        </w:rPr>
        <w:t>El</w:t>
      </w:r>
      <w:r w:rsidRPr="00C71293">
        <w:rPr>
          <w:rFonts w:ascii="Times New Roman" w:hAnsi="Times New Roman" w:cs="Times New Roman"/>
          <w:i/>
          <w:iCs/>
          <w:color w:val="231F20"/>
          <w:spacing w:val="-6"/>
          <w:w w:val="85"/>
        </w:rPr>
        <w:t xml:space="preserve"> </w:t>
      </w:r>
      <w:r w:rsidRPr="00C71293">
        <w:rPr>
          <w:rFonts w:ascii="Times New Roman" w:hAnsi="Times New Roman" w:cs="Times New Roman"/>
          <w:i/>
          <w:iCs/>
          <w:color w:val="231F20"/>
          <w:w w:val="85"/>
        </w:rPr>
        <w:t>uso</w:t>
      </w:r>
      <w:r w:rsidRPr="00C71293">
        <w:rPr>
          <w:rFonts w:ascii="Times New Roman" w:hAnsi="Times New Roman" w:cs="Times New Roman"/>
          <w:i/>
          <w:iCs/>
          <w:color w:val="231F20"/>
          <w:spacing w:val="-7"/>
          <w:w w:val="85"/>
        </w:rPr>
        <w:t xml:space="preserve"> </w:t>
      </w:r>
      <w:r w:rsidRPr="00C71293">
        <w:rPr>
          <w:rFonts w:ascii="Times New Roman" w:hAnsi="Times New Roman" w:cs="Times New Roman"/>
          <w:i/>
          <w:iCs/>
          <w:color w:val="231F20"/>
          <w:w w:val="85"/>
        </w:rPr>
        <w:t>de</w:t>
      </w:r>
      <w:r w:rsidRPr="00C71293">
        <w:rPr>
          <w:rFonts w:ascii="Times New Roman" w:hAnsi="Times New Roman" w:cs="Times New Roman"/>
          <w:i/>
          <w:iCs/>
          <w:color w:val="231F20"/>
          <w:spacing w:val="-6"/>
          <w:w w:val="85"/>
        </w:rPr>
        <w:t xml:space="preserve"> </w:t>
      </w:r>
      <w:proofErr w:type="spellStart"/>
      <w:r w:rsidRPr="00C71293">
        <w:rPr>
          <w:rFonts w:ascii="Times New Roman" w:hAnsi="Times New Roman" w:cs="Times New Roman"/>
          <w:i/>
          <w:iCs/>
          <w:color w:val="231F20"/>
          <w:w w:val="85"/>
        </w:rPr>
        <w:t>multipantallas</w:t>
      </w:r>
      <w:proofErr w:type="spellEnd"/>
      <w:r w:rsidRPr="00C71293">
        <w:rPr>
          <w:rFonts w:ascii="Times New Roman" w:hAnsi="Times New Roman" w:cs="Times New Roman"/>
          <w:i/>
          <w:iCs/>
          <w:color w:val="231F20"/>
          <w:spacing w:val="-6"/>
          <w:w w:val="85"/>
        </w:rPr>
        <w:t xml:space="preserve"> </w:t>
      </w:r>
      <w:r w:rsidRPr="00C71293">
        <w:rPr>
          <w:rFonts w:ascii="Times New Roman" w:hAnsi="Times New Roman" w:cs="Times New Roman"/>
          <w:i/>
          <w:iCs/>
          <w:color w:val="231F20"/>
          <w:w w:val="85"/>
        </w:rPr>
        <w:t>por</w:t>
      </w:r>
      <w:r w:rsidRPr="00C71293">
        <w:rPr>
          <w:rFonts w:ascii="Times New Roman" w:hAnsi="Times New Roman" w:cs="Times New Roman"/>
          <w:i/>
          <w:iCs/>
          <w:color w:val="231F20"/>
          <w:spacing w:val="-6"/>
          <w:w w:val="85"/>
        </w:rPr>
        <w:t xml:space="preserve"> </w:t>
      </w:r>
      <w:r w:rsidRPr="00C71293">
        <w:rPr>
          <w:rFonts w:ascii="Times New Roman" w:hAnsi="Times New Roman" w:cs="Times New Roman"/>
          <w:i/>
          <w:iCs/>
          <w:color w:val="231F20"/>
          <w:w w:val="85"/>
        </w:rPr>
        <w:t>parte</w:t>
      </w:r>
      <w:r w:rsidRPr="00C71293">
        <w:rPr>
          <w:rFonts w:ascii="Times New Roman" w:hAnsi="Times New Roman" w:cs="Times New Roman"/>
          <w:i/>
          <w:iCs/>
          <w:color w:val="231F20"/>
          <w:spacing w:val="-7"/>
          <w:w w:val="85"/>
        </w:rPr>
        <w:t xml:space="preserve"> </w:t>
      </w:r>
      <w:r w:rsidRPr="00C71293">
        <w:rPr>
          <w:rFonts w:ascii="Times New Roman" w:hAnsi="Times New Roman" w:cs="Times New Roman"/>
          <w:i/>
          <w:iCs/>
          <w:color w:val="231F20"/>
          <w:w w:val="85"/>
        </w:rPr>
        <w:t>de</w:t>
      </w:r>
      <w:r w:rsidRPr="00C71293">
        <w:rPr>
          <w:rFonts w:ascii="Times New Roman" w:hAnsi="Times New Roman" w:cs="Times New Roman"/>
          <w:i/>
          <w:iCs/>
          <w:color w:val="231F20"/>
          <w:spacing w:val="-6"/>
          <w:w w:val="85"/>
        </w:rPr>
        <w:t xml:space="preserve"> </w:t>
      </w:r>
      <w:r w:rsidRPr="00C71293">
        <w:rPr>
          <w:rFonts w:ascii="Times New Roman" w:hAnsi="Times New Roman" w:cs="Times New Roman"/>
          <w:i/>
          <w:iCs/>
          <w:color w:val="231F20"/>
          <w:w w:val="85"/>
        </w:rPr>
        <w:t>los</w:t>
      </w:r>
      <w:r w:rsidRPr="00C71293">
        <w:rPr>
          <w:rFonts w:ascii="Times New Roman" w:hAnsi="Times New Roman" w:cs="Times New Roman"/>
          <w:i/>
          <w:iCs/>
          <w:color w:val="231F20"/>
          <w:spacing w:val="-6"/>
          <w:w w:val="85"/>
        </w:rPr>
        <w:t xml:space="preserve"> </w:t>
      </w:r>
      <w:r w:rsidRPr="00C71293">
        <w:rPr>
          <w:rFonts w:ascii="Times New Roman" w:hAnsi="Times New Roman" w:cs="Times New Roman"/>
          <w:i/>
          <w:iCs/>
          <w:color w:val="231F20"/>
          <w:spacing w:val="-2"/>
          <w:w w:val="85"/>
        </w:rPr>
        <w:t>usuarios</w:t>
      </w:r>
    </w:p>
    <w:p w14:paraId="446D2383" w14:textId="082D06E2" w:rsidR="00610C44" w:rsidRPr="00C71293" w:rsidRDefault="00610C44" w:rsidP="00C71293">
      <w:pPr>
        <w:spacing w:line="360" w:lineRule="auto"/>
        <w:jc w:val="both"/>
        <w:rPr>
          <w:rFonts w:ascii="Times New Roman" w:hAnsi="Times New Roman" w:cs="Times New Roman"/>
        </w:rPr>
      </w:pPr>
      <w:r w:rsidRPr="00C71293">
        <w:rPr>
          <w:rFonts w:ascii="Times New Roman" w:hAnsi="Times New Roman" w:cs="Times New Roman"/>
          <w:noProof/>
        </w:rPr>
        <w:drawing>
          <wp:inline distT="0" distB="0" distL="0" distR="0" wp14:anchorId="426DC294" wp14:editId="6EBF2486">
            <wp:extent cx="2425245" cy="24667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797"/>
                    <a:stretch/>
                  </pic:blipFill>
                  <pic:spPr bwMode="auto">
                    <a:xfrm>
                      <a:off x="0" y="0"/>
                      <a:ext cx="2433948" cy="2475604"/>
                    </a:xfrm>
                    <a:prstGeom prst="rect">
                      <a:avLst/>
                    </a:prstGeom>
                    <a:ln>
                      <a:noFill/>
                    </a:ln>
                    <a:extLst>
                      <a:ext uri="{53640926-AAD7-44D8-BBD7-CCE9431645EC}">
                        <a14:shadowObscured xmlns:a14="http://schemas.microsoft.com/office/drawing/2010/main"/>
                      </a:ext>
                    </a:extLst>
                  </pic:spPr>
                </pic:pic>
              </a:graphicData>
            </a:graphic>
          </wp:inline>
        </w:drawing>
      </w:r>
    </w:p>
    <w:p w14:paraId="088FBF60" w14:textId="2FA6CBB8" w:rsidR="00610C44" w:rsidRPr="00C71293" w:rsidRDefault="00610C44" w:rsidP="00C71293">
      <w:pPr>
        <w:spacing w:line="360" w:lineRule="auto"/>
        <w:jc w:val="both"/>
        <w:rPr>
          <w:rFonts w:ascii="Times New Roman" w:hAnsi="Times New Roman" w:cs="Times New Roman"/>
          <w:lang w:val="es-ES"/>
        </w:rPr>
      </w:pPr>
      <w:r w:rsidRPr="00C71293">
        <w:rPr>
          <w:rFonts w:ascii="Times New Roman" w:hAnsi="Times New Roman" w:cs="Times New Roman"/>
          <w:lang w:val="es-ES"/>
        </w:rPr>
        <w:t xml:space="preserve">Fuente: </w:t>
      </w:r>
      <w:r w:rsidR="00C619DA">
        <w:rPr>
          <w:rFonts w:ascii="Times New Roman" w:hAnsi="Times New Roman" w:cs="Times New Roman"/>
          <w:lang w:val="es-ES"/>
        </w:rPr>
        <w:t>E</w:t>
      </w:r>
      <w:r w:rsidRPr="00C71293">
        <w:rPr>
          <w:rFonts w:ascii="Times New Roman" w:hAnsi="Times New Roman" w:cs="Times New Roman"/>
          <w:lang w:val="es-ES"/>
        </w:rPr>
        <w:t>laboración propia con base al ZMOT de Google (2012).</w:t>
      </w:r>
    </w:p>
    <w:p w14:paraId="6AD52072" w14:textId="1304B971" w:rsidR="00610C44" w:rsidRPr="00C71293" w:rsidRDefault="00610C44" w:rsidP="00C71293">
      <w:pPr>
        <w:spacing w:line="360" w:lineRule="auto"/>
        <w:jc w:val="both"/>
        <w:rPr>
          <w:rFonts w:ascii="Times New Roman" w:hAnsi="Times New Roman" w:cs="Times New Roman"/>
        </w:rPr>
      </w:pPr>
      <w:r w:rsidRPr="00C71293">
        <w:rPr>
          <w:rFonts w:ascii="Times New Roman" w:hAnsi="Times New Roman" w:cs="Times New Roman"/>
          <w:lang w:val="es-ES"/>
        </w:rPr>
        <w:t>Sin embargo, el siguiente dato, tomado de ZMOT Google (2012) demuestra la diferencia y la necesidad que representa tener la información:</w:t>
      </w:r>
    </w:p>
    <w:p w14:paraId="05BDDDC0" w14:textId="22652771" w:rsidR="004F1200" w:rsidRPr="00C71293" w:rsidRDefault="00C063D5" w:rsidP="00C619DA">
      <w:pPr>
        <w:spacing w:line="360" w:lineRule="auto"/>
        <w:jc w:val="both"/>
        <w:rPr>
          <w:rFonts w:ascii="Times New Roman" w:hAnsi="Times New Roman" w:cs="Times New Roman"/>
          <w:color w:val="000000" w:themeColor="text1"/>
          <w:w w:val="90"/>
        </w:rPr>
      </w:pPr>
      <w:r w:rsidRPr="00C71293">
        <w:rPr>
          <w:rFonts w:ascii="Times New Roman" w:hAnsi="Times New Roman" w:cs="Times New Roman"/>
          <w:color w:val="000000" w:themeColor="text1"/>
        </w:rPr>
        <w:t xml:space="preserve">Eso es un aspecto importante en el ZMOT, </w:t>
      </w:r>
      <w:r w:rsidRPr="00C71293">
        <w:rPr>
          <w:rFonts w:ascii="Times New Roman" w:hAnsi="Times New Roman" w:cs="Times New Roman"/>
          <w:color w:val="000000" w:themeColor="text1"/>
          <w:spacing w:val="-4"/>
        </w:rPr>
        <w:t>porque</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spacing w:val="-4"/>
        </w:rPr>
        <w:t>los</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spacing w:val="-4"/>
        </w:rPr>
        <w:t>usuarios</w:t>
      </w:r>
      <w:r w:rsidRPr="00C71293">
        <w:rPr>
          <w:rFonts w:ascii="Times New Roman" w:hAnsi="Times New Roman" w:cs="Times New Roman"/>
          <w:color w:val="000000" w:themeColor="text1"/>
          <w:spacing w:val="-21"/>
        </w:rPr>
        <w:t xml:space="preserve"> </w:t>
      </w:r>
      <w:r w:rsidRPr="00C71293">
        <w:rPr>
          <w:rFonts w:ascii="Times New Roman" w:hAnsi="Times New Roman" w:cs="Times New Roman"/>
          <w:color w:val="000000" w:themeColor="text1"/>
          <w:spacing w:val="-4"/>
        </w:rPr>
        <w:t>de</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spacing w:val="-4"/>
        </w:rPr>
        <w:t>tablets</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spacing w:val="-4"/>
        </w:rPr>
        <w:t>tienen</w:t>
      </w:r>
      <w:r w:rsidRPr="00C71293">
        <w:rPr>
          <w:rFonts w:ascii="Times New Roman" w:hAnsi="Times New Roman" w:cs="Times New Roman"/>
          <w:color w:val="000000" w:themeColor="text1"/>
          <w:spacing w:val="-21"/>
        </w:rPr>
        <w:t xml:space="preserve"> </w:t>
      </w:r>
      <w:r w:rsidRPr="00C71293">
        <w:rPr>
          <w:rFonts w:ascii="Times New Roman" w:hAnsi="Times New Roman" w:cs="Times New Roman"/>
          <w:color w:val="000000" w:themeColor="text1"/>
          <w:spacing w:val="-4"/>
        </w:rPr>
        <w:t xml:space="preserve">hábitos </w:t>
      </w:r>
      <w:r w:rsidRPr="00C71293">
        <w:rPr>
          <w:rFonts w:ascii="Times New Roman" w:hAnsi="Times New Roman" w:cs="Times New Roman"/>
          <w:color w:val="000000" w:themeColor="text1"/>
        </w:rPr>
        <w:t>diferentes</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rPr>
        <w:t>y</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rPr>
        <w:t>recorren</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rPr>
        <w:t>su</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rPr>
        <w:t>propia</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rPr>
        <w:t>ruta</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rPr>
        <w:t>de</w:t>
      </w:r>
      <w:r w:rsidRPr="00C71293">
        <w:rPr>
          <w:rFonts w:ascii="Times New Roman" w:hAnsi="Times New Roman" w:cs="Times New Roman"/>
          <w:color w:val="000000" w:themeColor="text1"/>
          <w:spacing w:val="-22"/>
        </w:rPr>
        <w:t xml:space="preserve"> </w:t>
      </w:r>
      <w:r w:rsidRPr="00C71293">
        <w:rPr>
          <w:rFonts w:ascii="Times New Roman" w:hAnsi="Times New Roman" w:cs="Times New Roman"/>
          <w:color w:val="000000" w:themeColor="text1"/>
        </w:rPr>
        <w:t>vue</w:t>
      </w:r>
      <w:r w:rsidRPr="00C71293">
        <w:rPr>
          <w:rFonts w:ascii="Times New Roman" w:hAnsi="Times New Roman" w:cs="Times New Roman"/>
          <w:color w:val="000000" w:themeColor="text1"/>
          <w:spacing w:val="-6"/>
        </w:rPr>
        <w:t>lo.</w:t>
      </w:r>
      <w:r w:rsidRPr="00C71293">
        <w:rPr>
          <w:rFonts w:ascii="Times New Roman" w:hAnsi="Times New Roman" w:cs="Times New Roman"/>
          <w:color w:val="000000" w:themeColor="text1"/>
          <w:spacing w:val="-17"/>
        </w:rPr>
        <w:t xml:space="preserve"> </w:t>
      </w:r>
      <w:r w:rsidRPr="00C71293">
        <w:rPr>
          <w:rFonts w:ascii="Times New Roman" w:hAnsi="Times New Roman" w:cs="Times New Roman"/>
          <w:color w:val="000000" w:themeColor="text1"/>
          <w:spacing w:val="-6"/>
        </w:rPr>
        <w:t>“La</w:t>
      </w:r>
      <w:r w:rsidRPr="00C71293">
        <w:rPr>
          <w:rFonts w:ascii="Times New Roman" w:hAnsi="Times New Roman" w:cs="Times New Roman"/>
          <w:color w:val="000000" w:themeColor="text1"/>
          <w:spacing w:val="-17"/>
        </w:rPr>
        <w:t xml:space="preserve"> </w:t>
      </w:r>
      <w:r w:rsidRPr="00C71293">
        <w:rPr>
          <w:rFonts w:ascii="Times New Roman" w:hAnsi="Times New Roman" w:cs="Times New Roman"/>
          <w:color w:val="000000" w:themeColor="text1"/>
          <w:spacing w:val="-6"/>
        </w:rPr>
        <w:t>hora</w:t>
      </w:r>
      <w:r w:rsidRPr="00C71293">
        <w:rPr>
          <w:rFonts w:ascii="Times New Roman" w:hAnsi="Times New Roman" w:cs="Times New Roman"/>
          <w:color w:val="000000" w:themeColor="text1"/>
          <w:spacing w:val="-17"/>
        </w:rPr>
        <w:t xml:space="preserve"> </w:t>
      </w:r>
      <w:r w:rsidRPr="00C71293">
        <w:rPr>
          <w:rFonts w:ascii="Times New Roman" w:hAnsi="Times New Roman" w:cs="Times New Roman"/>
          <w:color w:val="000000" w:themeColor="text1"/>
          <w:spacing w:val="-6"/>
        </w:rPr>
        <w:t>de</w:t>
      </w:r>
      <w:r w:rsidRPr="00C71293">
        <w:rPr>
          <w:rFonts w:ascii="Times New Roman" w:hAnsi="Times New Roman" w:cs="Times New Roman"/>
          <w:color w:val="000000" w:themeColor="text1"/>
          <w:spacing w:val="-17"/>
        </w:rPr>
        <w:t xml:space="preserve"> </w:t>
      </w:r>
      <w:r w:rsidRPr="00C71293">
        <w:rPr>
          <w:rFonts w:ascii="Times New Roman" w:hAnsi="Times New Roman" w:cs="Times New Roman"/>
          <w:color w:val="000000" w:themeColor="text1"/>
          <w:spacing w:val="-6"/>
        </w:rPr>
        <w:t>las</w:t>
      </w:r>
      <w:r w:rsidRPr="00C71293">
        <w:rPr>
          <w:rFonts w:ascii="Times New Roman" w:hAnsi="Times New Roman" w:cs="Times New Roman"/>
          <w:color w:val="000000" w:themeColor="text1"/>
          <w:spacing w:val="-17"/>
        </w:rPr>
        <w:t xml:space="preserve"> </w:t>
      </w:r>
      <w:r w:rsidRPr="00C71293">
        <w:rPr>
          <w:rFonts w:ascii="Times New Roman" w:hAnsi="Times New Roman" w:cs="Times New Roman"/>
          <w:color w:val="000000" w:themeColor="text1"/>
          <w:spacing w:val="-6"/>
        </w:rPr>
        <w:t>tablets”</w:t>
      </w:r>
      <w:r w:rsidRPr="00C71293">
        <w:rPr>
          <w:rFonts w:ascii="Times New Roman" w:hAnsi="Times New Roman" w:cs="Times New Roman"/>
          <w:color w:val="000000" w:themeColor="text1"/>
          <w:spacing w:val="-17"/>
        </w:rPr>
        <w:t xml:space="preserve"> </w:t>
      </w:r>
      <w:r w:rsidRPr="00C71293">
        <w:rPr>
          <w:rFonts w:ascii="Times New Roman" w:hAnsi="Times New Roman" w:cs="Times New Roman"/>
          <w:color w:val="000000" w:themeColor="text1"/>
          <w:spacing w:val="-6"/>
        </w:rPr>
        <w:t>comienza</w:t>
      </w:r>
      <w:r w:rsidRPr="00C71293">
        <w:rPr>
          <w:rFonts w:ascii="Times New Roman" w:hAnsi="Times New Roman" w:cs="Times New Roman"/>
          <w:color w:val="000000" w:themeColor="text1"/>
          <w:spacing w:val="-17"/>
        </w:rPr>
        <w:t xml:space="preserve"> </w:t>
      </w:r>
      <w:r w:rsidRPr="00C71293">
        <w:rPr>
          <w:rFonts w:ascii="Times New Roman" w:hAnsi="Times New Roman" w:cs="Times New Roman"/>
          <w:color w:val="000000" w:themeColor="text1"/>
          <w:spacing w:val="-6"/>
        </w:rPr>
        <w:t xml:space="preserve">cuando </w:t>
      </w:r>
      <w:r w:rsidRPr="00C71293">
        <w:rPr>
          <w:rFonts w:ascii="Times New Roman" w:hAnsi="Times New Roman" w:cs="Times New Roman"/>
          <w:color w:val="000000" w:themeColor="text1"/>
          <w:w w:val="90"/>
        </w:rPr>
        <w:t>termina la jornada laboral. Las tablets andan zumbando desde las 8:00 p.m. hasta la medi</w:t>
      </w:r>
      <w:r w:rsidRPr="00C71293">
        <w:rPr>
          <w:rFonts w:ascii="Times New Roman" w:hAnsi="Times New Roman" w:cs="Times New Roman"/>
          <w:color w:val="000000" w:themeColor="text1"/>
        </w:rPr>
        <w:t>a noche, cuando los usuarios</w:t>
      </w:r>
      <w:r w:rsidRPr="00C71293">
        <w:rPr>
          <w:rFonts w:ascii="Times New Roman" w:hAnsi="Times New Roman" w:cs="Times New Roman"/>
          <w:color w:val="000000" w:themeColor="text1"/>
          <w:sz w:val="34"/>
        </w:rPr>
        <w:t xml:space="preserve"> </w:t>
      </w:r>
      <w:r w:rsidRPr="00C71293">
        <w:rPr>
          <w:rFonts w:ascii="Times New Roman" w:hAnsi="Times New Roman" w:cs="Times New Roman"/>
          <w:color w:val="000000" w:themeColor="text1"/>
        </w:rPr>
        <w:t>navegan en el sofá</w:t>
      </w:r>
      <w:r w:rsidRPr="00C71293">
        <w:rPr>
          <w:rFonts w:ascii="Times New Roman" w:hAnsi="Times New Roman" w:cs="Times New Roman"/>
          <w:color w:val="000000" w:themeColor="text1"/>
          <w:spacing w:val="-11"/>
        </w:rPr>
        <w:t xml:space="preserve"> </w:t>
      </w:r>
      <w:r w:rsidRPr="00C71293">
        <w:rPr>
          <w:rFonts w:ascii="Times New Roman" w:hAnsi="Times New Roman" w:cs="Times New Roman"/>
          <w:color w:val="000000" w:themeColor="text1"/>
        </w:rPr>
        <w:t>o</w:t>
      </w:r>
      <w:r w:rsidRPr="00C71293">
        <w:rPr>
          <w:rFonts w:ascii="Times New Roman" w:hAnsi="Times New Roman" w:cs="Times New Roman"/>
          <w:color w:val="000000" w:themeColor="text1"/>
          <w:spacing w:val="-11"/>
        </w:rPr>
        <w:t xml:space="preserve"> </w:t>
      </w:r>
      <w:r w:rsidRPr="00C71293">
        <w:rPr>
          <w:rFonts w:ascii="Times New Roman" w:hAnsi="Times New Roman" w:cs="Times New Roman"/>
          <w:color w:val="000000" w:themeColor="text1"/>
        </w:rPr>
        <w:t>en</w:t>
      </w:r>
      <w:r w:rsidRPr="00C71293">
        <w:rPr>
          <w:rFonts w:ascii="Times New Roman" w:hAnsi="Times New Roman" w:cs="Times New Roman"/>
          <w:color w:val="000000" w:themeColor="text1"/>
          <w:spacing w:val="-11"/>
        </w:rPr>
        <w:t xml:space="preserve"> </w:t>
      </w:r>
      <w:r w:rsidRPr="00C71293">
        <w:rPr>
          <w:rFonts w:ascii="Times New Roman" w:hAnsi="Times New Roman" w:cs="Times New Roman"/>
          <w:color w:val="000000" w:themeColor="text1"/>
        </w:rPr>
        <w:t>la</w:t>
      </w:r>
      <w:r w:rsidRPr="00C71293">
        <w:rPr>
          <w:rFonts w:ascii="Times New Roman" w:hAnsi="Times New Roman" w:cs="Times New Roman"/>
          <w:color w:val="000000" w:themeColor="text1"/>
          <w:spacing w:val="-11"/>
        </w:rPr>
        <w:t xml:space="preserve"> </w:t>
      </w:r>
      <w:r w:rsidRPr="00C71293">
        <w:rPr>
          <w:rFonts w:ascii="Times New Roman" w:hAnsi="Times New Roman" w:cs="Times New Roman"/>
          <w:color w:val="000000" w:themeColor="text1"/>
        </w:rPr>
        <w:t>cama.</w:t>
      </w:r>
      <w:r w:rsidRPr="00C71293">
        <w:rPr>
          <w:rFonts w:ascii="Times New Roman" w:hAnsi="Times New Roman" w:cs="Times New Roman"/>
          <w:color w:val="000000" w:themeColor="text1"/>
          <w:spacing w:val="-11"/>
        </w:rPr>
        <w:t xml:space="preserve"> </w:t>
      </w:r>
      <w:r w:rsidRPr="00C71293">
        <w:rPr>
          <w:rFonts w:ascii="Times New Roman" w:hAnsi="Times New Roman" w:cs="Times New Roman"/>
          <w:color w:val="000000" w:themeColor="text1"/>
        </w:rPr>
        <w:t>De</w:t>
      </w:r>
      <w:r w:rsidRPr="00C71293">
        <w:rPr>
          <w:rFonts w:ascii="Times New Roman" w:hAnsi="Times New Roman" w:cs="Times New Roman"/>
          <w:color w:val="000000" w:themeColor="text1"/>
          <w:spacing w:val="-11"/>
        </w:rPr>
        <w:t xml:space="preserve"> </w:t>
      </w:r>
      <w:r w:rsidRPr="00C71293">
        <w:rPr>
          <w:rFonts w:ascii="Times New Roman" w:hAnsi="Times New Roman" w:cs="Times New Roman"/>
          <w:color w:val="000000" w:themeColor="text1"/>
        </w:rPr>
        <w:t>hecho,</w:t>
      </w:r>
      <w:r w:rsidRPr="00C71293">
        <w:rPr>
          <w:rFonts w:ascii="Times New Roman" w:hAnsi="Times New Roman" w:cs="Times New Roman"/>
          <w:color w:val="000000" w:themeColor="text1"/>
          <w:spacing w:val="-11"/>
        </w:rPr>
        <w:t xml:space="preserve"> </w:t>
      </w:r>
      <w:r w:rsidRPr="00C71293">
        <w:rPr>
          <w:rFonts w:ascii="Times New Roman" w:hAnsi="Times New Roman" w:cs="Times New Roman"/>
          <w:color w:val="000000" w:themeColor="text1"/>
        </w:rPr>
        <w:t>según</w:t>
      </w:r>
      <w:r w:rsidRPr="00C71293">
        <w:rPr>
          <w:rFonts w:ascii="Times New Roman" w:hAnsi="Times New Roman" w:cs="Times New Roman"/>
          <w:color w:val="000000" w:themeColor="text1"/>
          <w:spacing w:val="-11"/>
        </w:rPr>
        <w:t xml:space="preserve"> </w:t>
      </w:r>
      <w:r w:rsidRPr="00C71293">
        <w:rPr>
          <w:rFonts w:ascii="Times New Roman" w:hAnsi="Times New Roman" w:cs="Times New Roman"/>
          <w:color w:val="000000" w:themeColor="text1"/>
        </w:rPr>
        <w:t>una</w:t>
      </w:r>
      <w:r w:rsidRPr="00C71293">
        <w:rPr>
          <w:rFonts w:ascii="Times New Roman" w:hAnsi="Times New Roman" w:cs="Times New Roman"/>
          <w:color w:val="000000" w:themeColor="text1"/>
          <w:spacing w:val="-11"/>
        </w:rPr>
        <w:t xml:space="preserve"> </w:t>
      </w:r>
      <w:r w:rsidRPr="00C71293">
        <w:rPr>
          <w:rFonts w:ascii="Times New Roman" w:hAnsi="Times New Roman" w:cs="Times New Roman"/>
          <w:color w:val="000000" w:themeColor="text1"/>
        </w:rPr>
        <w:t xml:space="preserve">en- </w:t>
      </w:r>
      <w:r w:rsidRPr="00C71293">
        <w:rPr>
          <w:rFonts w:ascii="Times New Roman" w:hAnsi="Times New Roman" w:cs="Times New Roman"/>
          <w:color w:val="000000" w:themeColor="text1"/>
          <w:w w:val="90"/>
        </w:rPr>
        <w:t>cuesta</w:t>
      </w:r>
      <w:r w:rsidRPr="00C71293">
        <w:rPr>
          <w:rFonts w:ascii="Times New Roman" w:hAnsi="Times New Roman" w:cs="Times New Roman"/>
          <w:color w:val="000000" w:themeColor="text1"/>
          <w:spacing w:val="3"/>
        </w:rPr>
        <w:t xml:space="preserve"> </w:t>
      </w:r>
      <w:r w:rsidRPr="00C71293">
        <w:rPr>
          <w:rFonts w:ascii="Times New Roman" w:hAnsi="Times New Roman" w:cs="Times New Roman"/>
          <w:color w:val="000000" w:themeColor="text1"/>
          <w:w w:val="90"/>
        </w:rPr>
        <w:t>de</w:t>
      </w:r>
      <w:r w:rsidRPr="00C71293">
        <w:rPr>
          <w:rFonts w:ascii="Times New Roman" w:hAnsi="Times New Roman" w:cs="Times New Roman"/>
          <w:color w:val="000000" w:themeColor="text1"/>
          <w:spacing w:val="3"/>
        </w:rPr>
        <w:t xml:space="preserve"> </w:t>
      </w:r>
      <w:r w:rsidRPr="00C71293">
        <w:rPr>
          <w:rFonts w:ascii="Times New Roman" w:hAnsi="Times New Roman" w:cs="Times New Roman"/>
          <w:color w:val="000000" w:themeColor="text1"/>
          <w:w w:val="90"/>
        </w:rPr>
        <w:t>Nielsen</w:t>
      </w:r>
      <w:r w:rsidRPr="00C71293">
        <w:rPr>
          <w:rFonts w:ascii="Times New Roman" w:hAnsi="Times New Roman" w:cs="Times New Roman"/>
          <w:color w:val="000000" w:themeColor="text1"/>
          <w:spacing w:val="3"/>
        </w:rPr>
        <w:t xml:space="preserve"> </w:t>
      </w:r>
      <w:r w:rsidRPr="00C71293">
        <w:rPr>
          <w:rFonts w:ascii="Times New Roman" w:hAnsi="Times New Roman" w:cs="Times New Roman"/>
          <w:color w:val="000000" w:themeColor="text1"/>
          <w:w w:val="90"/>
        </w:rPr>
        <w:t>realizada</w:t>
      </w:r>
      <w:r w:rsidRPr="00C71293">
        <w:rPr>
          <w:rFonts w:ascii="Times New Roman" w:hAnsi="Times New Roman" w:cs="Times New Roman"/>
          <w:color w:val="000000" w:themeColor="text1"/>
          <w:spacing w:val="3"/>
        </w:rPr>
        <w:t xml:space="preserve"> </w:t>
      </w:r>
      <w:r w:rsidRPr="00C71293">
        <w:rPr>
          <w:rFonts w:ascii="Times New Roman" w:hAnsi="Times New Roman" w:cs="Times New Roman"/>
          <w:color w:val="000000" w:themeColor="text1"/>
          <w:w w:val="90"/>
        </w:rPr>
        <w:t>en</w:t>
      </w:r>
      <w:r w:rsidRPr="00C71293">
        <w:rPr>
          <w:rFonts w:ascii="Times New Roman" w:hAnsi="Times New Roman" w:cs="Times New Roman"/>
          <w:color w:val="000000" w:themeColor="text1"/>
          <w:spacing w:val="3"/>
        </w:rPr>
        <w:t xml:space="preserve"> </w:t>
      </w:r>
      <w:r w:rsidRPr="00C71293">
        <w:rPr>
          <w:rFonts w:ascii="Times New Roman" w:hAnsi="Times New Roman" w:cs="Times New Roman"/>
          <w:color w:val="000000" w:themeColor="text1"/>
          <w:w w:val="90"/>
        </w:rPr>
        <w:t>2011,</w:t>
      </w:r>
      <w:r w:rsidRPr="00C71293">
        <w:rPr>
          <w:rFonts w:ascii="Times New Roman" w:hAnsi="Times New Roman" w:cs="Times New Roman"/>
          <w:color w:val="000000" w:themeColor="text1"/>
          <w:spacing w:val="3"/>
        </w:rPr>
        <w:t xml:space="preserve"> </w:t>
      </w:r>
      <w:r w:rsidRPr="00C71293">
        <w:rPr>
          <w:rFonts w:ascii="Times New Roman" w:hAnsi="Times New Roman" w:cs="Times New Roman"/>
          <w:color w:val="000000" w:themeColor="text1"/>
          <w:w w:val="90"/>
        </w:rPr>
        <w:t>el</w:t>
      </w:r>
      <w:r w:rsidRPr="00C71293">
        <w:rPr>
          <w:rFonts w:ascii="Times New Roman" w:hAnsi="Times New Roman" w:cs="Times New Roman"/>
          <w:color w:val="000000" w:themeColor="text1"/>
          <w:spacing w:val="4"/>
        </w:rPr>
        <w:t xml:space="preserve"> </w:t>
      </w:r>
      <w:r w:rsidRPr="00C71293">
        <w:rPr>
          <w:rFonts w:ascii="Times New Roman" w:hAnsi="Times New Roman" w:cs="Times New Roman"/>
          <w:color w:val="000000" w:themeColor="text1"/>
          <w:w w:val="90"/>
        </w:rPr>
        <w:t>70% de los usuarios que tienen tablets afirmó que las utilizan mientras miran televisión.</w:t>
      </w:r>
    </w:p>
    <w:p w14:paraId="2754D59B" w14:textId="7433BF74" w:rsidR="00C063D5" w:rsidRPr="00D768A6" w:rsidRDefault="00C619DA" w:rsidP="00D768A6">
      <w:pPr>
        <w:spacing w:line="360" w:lineRule="auto"/>
        <w:jc w:val="both"/>
        <w:rPr>
          <w:rFonts w:ascii="Times New Roman" w:eastAsia="Trebuchet MS" w:hAnsi="Times New Roman" w:cs="Times New Roman"/>
          <w:i/>
          <w:iCs/>
          <w:color w:val="000000" w:themeColor="text1"/>
          <w:w w:val="85"/>
          <w:kern w:val="0"/>
          <w:lang w:val="es-ES"/>
          <w14:ligatures w14:val="none"/>
        </w:rPr>
      </w:pPr>
      <w:r w:rsidRPr="00C71293">
        <w:rPr>
          <w:rFonts w:ascii="Times New Roman" w:eastAsia="Trebuchet MS" w:hAnsi="Times New Roman" w:cs="Times New Roman"/>
          <w:noProof/>
          <w:color w:val="000000" w:themeColor="text1"/>
          <w:w w:val="85"/>
          <w:kern w:val="0"/>
          <w:lang w:val="es-ES"/>
          <w14:ligatures w14:val="none"/>
        </w:rPr>
        <w:drawing>
          <wp:anchor distT="0" distB="0" distL="114300" distR="114300" simplePos="0" relativeHeight="251660288" behindDoc="0" locked="0" layoutInCell="1" allowOverlap="1" wp14:anchorId="314E9C5C" wp14:editId="59C946A4">
            <wp:simplePos x="0" y="0"/>
            <wp:positionH relativeFrom="column">
              <wp:align>left</wp:align>
            </wp:positionH>
            <wp:positionV relativeFrom="paragraph">
              <wp:posOffset>640937</wp:posOffset>
            </wp:positionV>
            <wp:extent cx="3169698" cy="1565482"/>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5006"/>
                    <a:stretch/>
                  </pic:blipFill>
                  <pic:spPr bwMode="auto">
                    <a:xfrm>
                      <a:off x="0" y="0"/>
                      <a:ext cx="3169698" cy="1565482"/>
                    </a:xfrm>
                    <a:prstGeom prst="rect">
                      <a:avLst/>
                    </a:prstGeom>
                    <a:ln>
                      <a:noFill/>
                    </a:ln>
                    <a:extLst>
                      <a:ext uri="{53640926-AAD7-44D8-BBD7-CCE9431645EC}">
                        <a14:shadowObscured xmlns:a14="http://schemas.microsoft.com/office/drawing/2010/main"/>
                      </a:ext>
                    </a:extLst>
                  </pic:spPr>
                </pic:pic>
              </a:graphicData>
            </a:graphic>
          </wp:anchor>
        </w:drawing>
      </w:r>
      <w:r w:rsidR="00C063D5" w:rsidRPr="00C71293">
        <w:rPr>
          <w:rFonts w:ascii="Times New Roman" w:eastAsia="Trebuchet MS" w:hAnsi="Times New Roman" w:cs="Times New Roman"/>
          <w:b/>
          <w:bCs/>
          <w:color w:val="000000" w:themeColor="text1"/>
          <w:w w:val="85"/>
          <w:kern w:val="0"/>
          <w:lang w:val="es-ES"/>
          <w14:ligatures w14:val="none"/>
        </w:rPr>
        <w:t xml:space="preserve">Figura 2. </w:t>
      </w:r>
      <w:r w:rsidRPr="00D768A6">
        <w:rPr>
          <w:rFonts w:ascii="Times New Roman" w:eastAsia="Trebuchet MS" w:hAnsi="Times New Roman" w:cs="Times New Roman"/>
          <w:i/>
          <w:iCs/>
          <w:color w:val="000000" w:themeColor="text1"/>
          <w:w w:val="85"/>
          <w:kern w:val="0"/>
          <w:lang w:val="es-ES"/>
          <w14:ligatures w14:val="none"/>
        </w:rPr>
        <w:t xml:space="preserve">Figura Ilustrativa sobre </w:t>
      </w:r>
      <w:r w:rsidR="00D768A6" w:rsidRPr="00D768A6">
        <w:rPr>
          <w:rFonts w:ascii="Times New Roman" w:eastAsia="Trebuchet MS" w:hAnsi="Times New Roman" w:cs="Times New Roman"/>
          <w:i/>
          <w:iCs/>
          <w:color w:val="000000" w:themeColor="text1"/>
          <w:w w:val="85"/>
          <w:kern w:val="0"/>
          <w:lang w:val="es-ES"/>
          <w14:ligatures w14:val="none"/>
        </w:rPr>
        <w:t>las imágenes televisivas desde una tablet</w:t>
      </w:r>
    </w:p>
    <w:p w14:paraId="79ABD538" w14:textId="058B01B9" w:rsidR="00164D99" w:rsidRPr="00D768A6" w:rsidRDefault="00D768A6" w:rsidP="00D768A6">
      <w:pPr>
        <w:spacing w:line="360" w:lineRule="auto"/>
        <w:jc w:val="both"/>
        <w:rPr>
          <w:rFonts w:ascii="Times New Roman" w:hAnsi="Times New Roman" w:cs="Times New Roman"/>
          <w:lang w:val="es-ES"/>
        </w:rPr>
      </w:pPr>
      <w:r w:rsidRPr="00C71293">
        <w:rPr>
          <w:rFonts w:ascii="Times New Roman" w:hAnsi="Times New Roman" w:cs="Times New Roman"/>
          <w:lang w:val="es-ES"/>
        </w:rPr>
        <w:t>Fuente: ZMOT de Google (2012).</w:t>
      </w:r>
    </w:p>
    <w:p w14:paraId="1AB06290" w14:textId="7EDDE344" w:rsidR="00164D99" w:rsidRPr="00C71293" w:rsidRDefault="00164D99" w:rsidP="00C71293">
      <w:pPr>
        <w:spacing w:line="360" w:lineRule="auto"/>
        <w:jc w:val="both"/>
        <w:rPr>
          <w:rFonts w:ascii="Times New Roman" w:hAnsi="Times New Roman" w:cs="Times New Roman"/>
        </w:rPr>
      </w:pPr>
      <w:r w:rsidRPr="00C71293">
        <w:rPr>
          <w:rFonts w:ascii="Times New Roman" w:hAnsi="Times New Roman" w:cs="Times New Roman"/>
        </w:rPr>
        <w:t xml:space="preserve">Ciertamente estamos hablando de tecnología sin embargo el uso que se hace de esta varía mucho de una persona a otra, </w:t>
      </w:r>
      <w:r w:rsidR="00913AB4" w:rsidRPr="00C71293">
        <w:rPr>
          <w:rFonts w:ascii="Times New Roman" w:hAnsi="Times New Roman" w:cs="Times New Roman"/>
        </w:rPr>
        <w:t>de acuerdo con</w:t>
      </w:r>
      <w:r w:rsidRPr="00C71293">
        <w:rPr>
          <w:rFonts w:ascii="Times New Roman" w:hAnsi="Times New Roman" w:cs="Times New Roman"/>
        </w:rPr>
        <w:t xml:space="preserve"> la cultura y hasta a los</w:t>
      </w:r>
    </w:p>
    <w:p w14:paraId="5B1EF01A" w14:textId="3202FD01" w:rsidR="00164D99" w:rsidRPr="00C71293" w:rsidRDefault="00164D99" w:rsidP="00C71293">
      <w:pPr>
        <w:spacing w:line="360" w:lineRule="auto"/>
        <w:jc w:val="both"/>
        <w:rPr>
          <w:rFonts w:ascii="Times New Roman" w:hAnsi="Times New Roman" w:cs="Times New Roman"/>
        </w:rPr>
      </w:pPr>
      <w:r w:rsidRPr="00C71293">
        <w:rPr>
          <w:rFonts w:ascii="Times New Roman" w:hAnsi="Times New Roman" w:cs="Times New Roman"/>
        </w:rPr>
        <w:t>horarios, como evidencia la cita anterior. Con esto se comprende la importancia de los datos recopilados mediante la tecnología, pero la necesidad de análisis concienzudos es indispensable para completar el perfil de nuestros segmentos y micro segmentos de mercado.</w:t>
      </w:r>
    </w:p>
    <w:p w14:paraId="3C6BFFB5" w14:textId="77777777" w:rsidR="00913AB4" w:rsidRDefault="00164D99" w:rsidP="00C71293">
      <w:pPr>
        <w:spacing w:line="360" w:lineRule="auto"/>
        <w:jc w:val="both"/>
        <w:rPr>
          <w:rFonts w:ascii="Times New Roman" w:hAnsi="Times New Roman" w:cs="Times New Roman"/>
        </w:rPr>
      </w:pPr>
      <w:r w:rsidRPr="00C71293">
        <w:rPr>
          <w:rFonts w:ascii="Times New Roman" w:hAnsi="Times New Roman" w:cs="Times New Roman"/>
        </w:rPr>
        <w:t xml:space="preserve">Por ejemplo, una aerolínea de bajo costo que quiera captar estudiantes entre 21 y 24 años podría incrementar sus estrategias de marketing digital después de los horarios de clases (de las 21:00 horas en adelante) y los fines de semana, en especial los </w:t>
      </w:r>
      <w:r w:rsidRPr="00C71293">
        <w:rPr>
          <w:rFonts w:ascii="Times New Roman" w:hAnsi="Times New Roman" w:cs="Times New Roman"/>
        </w:rPr>
        <w:lastRenderedPageBreak/>
        <w:t>domingos. Elegir aplicaciones de lectura que son mayormente utilizadas en Tablet, aspectos como estos serían resultados de una investigación. Dichos insumos pueden ser provistos por empresas externas dedicadas a la recopilación de datos. Muchas de las redes sociales más utilizadas en la actualidad mantienen esta “data” actualizada y ofrece acceso a la misma en planes de pago.</w:t>
      </w:r>
    </w:p>
    <w:p w14:paraId="5FB98CEA" w14:textId="614202A3" w:rsidR="00164D99" w:rsidRPr="00C71293" w:rsidRDefault="00913AB4" w:rsidP="00C71293">
      <w:pPr>
        <w:spacing w:line="360" w:lineRule="auto"/>
        <w:jc w:val="both"/>
        <w:rPr>
          <w:rFonts w:ascii="Times New Roman" w:hAnsi="Times New Roman" w:cs="Times New Roman"/>
        </w:rPr>
      </w:pPr>
      <w:r>
        <w:rPr>
          <w:rFonts w:ascii="Times New Roman" w:hAnsi="Times New Roman" w:cs="Times New Roman"/>
        </w:rPr>
        <w:br/>
      </w:r>
      <w:r w:rsidRPr="00913AB4">
        <w:rPr>
          <w:rFonts w:ascii="Times New Roman" w:hAnsi="Times New Roman" w:cs="Times New Roman"/>
          <w:b/>
          <w:bCs/>
        </w:rPr>
        <w:t>3. CONCLUSI</w:t>
      </w:r>
      <w:r>
        <w:rPr>
          <w:rFonts w:ascii="Times New Roman" w:hAnsi="Times New Roman" w:cs="Times New Roman"/>
          <w:b/>
          <w:bCs/>
        </w:rPr>
        <w:t>ONES</w:t>
      </w:r>
    </w:p>
    <w:p w14:paraId="51F448B2" w14:textId="163D8A17" w:rsidR="00164D99" w:rsidRPr="00C71293" w:rsidRDefault="00164D99" w:rsidP="00C71293">
      <w:pPr>
        <w:spacing w:line="360" w:lineRule="auto"/>
        <w:jc w:val="both"/>
        <w:rPr>
          <w:rFonts w:ascii="Times New Roman" w:hAnsi="Times New Roman" w:cs="Times New Roman"/>
        </w:rPr>
      </w:pPr>
      <w:r w:rsidRPr="00C71293">
        <w:rPr>
          <w:rFonts w:ascii="Times New Roman" w:hAnsi="Times New Roman" w:cs="Times New Roman"/>
        </w:rPr>
        <w:t>Ahora bien, no todo debe ser sofisticado y muy tecnológico, muchas herramientas convencionales cobran vida en el marketing 2.0 que se realiza en la actualidad y la tecnología las renueva. La fidelización, las recompensas, los cupones son aspectos que ya se desarrollaban en el marketing convencional y ahora han cobrado vida en la Web, siguiendo el principio básico, de convertir clientes potenciales en clientes activos.</w:t>
      </w:r>
    </w:p>
    <w:p w14:paraId="076B6B9F" w14:textId="77777777" w:rsidR="00164D99" w:rsidRDefault="00164D99" w:rsidP="00C71293">
      <w:pPr>
        <w:spacing w:line="360" w:lineRule="auto"/>
        <w:jc w:val="both"/>
        <w:rPr>
          <w:rFonts w:ascii="Times New Roman" w:hAnsi="Times New Roman" w:cs="Times New Roman"/>
        </w:rPr>
      </w:pPr>
      <w:r w:rsidRPr="00C71293">
        <w:rPr>
          <w:rFonts w:ascii="Times New Roman" w:hAnsi="Times New Roman" w:cs="Times New Roman"/>
        </w:rPr>
        <w:t xml:space="preserve">Como se mencionó al inicio, investigar no es menos complejo por la tecnología existente, si bien es cierto pueden resultar más sencillo varios procedimientos, las conclusiones que resulten están sujetas a la pericia del investigador y poner en práctica </w:t>
      </w:r>
      <w:r w:rsidRPr="00C71293">
        <w:rPr>
          <w:rFonts w:ascii="Times New Roman" w:hAnsi="Times New Roman" w:cs="Times New Roman"/>
        </w:rPr>
        <w:t>de manera correcta los hallazgos, le corresponder al encargado de mercadeo.</w:t>
      </w:r>
    </w:p>
    <w:p w14:paraId="31F88DA9" w14:textId="77777777" w:rsidR="00D768A6" w:rsidRPr="00C71293" w:rsidRDefault="00D768A6" w:rsidP="00C71293">
      <w:pPr>
        <w:spacing w:line="360" w:lineRule="auto"/>
        <w:jc w:val="both"/>
        <w:rPr>
          <w:rFonts w:ascii="Times New Roman" w:hAnsi="Times New Roman" w:cs="Times New Roman"/>
        </w:rPr>
      </w:pPr>
    </w:p>
    <w:p w14:paraId="6B7A2535" w14:textId="472107F4" w:rsidR="00164D99" w:rsidRPr="00C71293" w:rsidRDefault="00913AB4" w:rsidP="00C71293">
      <w:pPr>
        <w:spacing w:line="360" w:lineRule="auto"/>
        <w:jc w:val="both"/>
        <w:rPr>
          <w:rFonts w:ascii="Times New Roman" w:hAnsi="Times New Roman" w:cs="Times New Roman"/>
          <w:b/>
          <w:bCs/>
        </w:rPr>
      </w:pPr>
      <w:r>
        <w:rPr>
          <w:rFonts w:ascii="Times New Roman" w:hAnsi="Times New Roman" w:cs="Times New Roman"/>
          <w:b/>
          <w:bCs/>
        </w:rPr>
        <w:t xml:space="preserve">4. CITAS Y </w:t>
      </w:r>
      <w:r w:rsidR="00164D99" w:rsidRPr="00C71293">
        <w:rPr>
          <w:rFonts w:ascii="Times New Roman" w:hAnsi="Times New Roman" w:cs="Times New Roman"/>
          <w:b/>
          <w:bCs/>
        </w:rPr>
        <w:t>REFERENCIAS BIBLIOGRÁFICAS</w:t>
      </w:r>
    </w:p>
    <w:p w14:paraId="7D90ED8E" w14:textId="77777777" w:rsidR="00913AB4" w:rsidRPr="00C16EC9" w:rsidRDefault="00913AB4" w:rsidP="00913AB4">
      <w:pPr>
        <w:spacing w:line="360" w:lineRule="auto"/>
        <w:ind w:left="709" w:hanging="709"/>
        <w:jc w:val="both"/>
        <w:rPr>
          <w:rFonts w:ascii="Times New Roman" w:hAnsi="Times New Roman" w:cs="Times New Roman"/>
          <w:lang w:val="en-US"/>
        </w:rPr>
      </w:pPr>
      <w:r w:rsidRPr="00F81D0C">
        <w:rPr>
          <w:rFonts w:ascii="Times New Roman" w:hAnsi="Times New Roman" w:cs="Times New Roman"/>
          <w:lang w:val="sv-SE"/>
        </w:rPr>
        <w:t xml:space="preserve">Kotler, P. y Keller, K. (2012). </w:t>
      </w:r>
      <w:r w:rsidRPr="00C71293">
        <w:rPr>
          <w:rFonts w:ascii="Times New Roman" w:hAnsi="Times New Roman" w:cs="Times New Roman"/>
          <w:lang w:val="es-ES"/>
        </w:rPr>
        <w:t xml:space="preserve">Dirección de Marketing. México, D.F.: Pearson Educación. </w:t>
      </w:r>
      <w:proofErr w:type="spellStart"/>
      <w:r w:rsidRPr="00C71293">
        <w:rPr>
          <w:rFonts w:ascii="Times New Roman" w:hAnsi="Times New Roman" w:cs="Times New Roman"/>
          <w:lang w:val="en-US"/>
        </w:rPr>
        <w:t>Lecinski</w:t>
      </w:r>
      <w:proofErr w:type="spellEnd"/>
      <w:r w:rsidRPr="00C71293">
        <w:rPr>
          <w:rFonts w:ascii="Times New Roman" w:hAnsi="Times New Roman" w:cs="Times New Roman"/>
          <w:lang w:val="en-US"/>
        </w:rPr>
        <w:t xml:space="preserve">, Jim. (2012). ZMOT Manual. Google. </w:t>
      </w:r>
      <w:hyperlink r:id="rId12">
        <w:r w:rsidRPr="00C16EC9">
          <w:rPr>
            <w:rStyle w:val="Hipervnculo"/>
            <w:rFonts w:ascii="Times New Roman" w:hAnsi="Times New Roman" w:cs="Times New Roman"/>
            <w:lang w:val="en-US"/>
          </w:rPr>
          <w:t>https://think.storage.</w:t>
        </w:r>
      </w:hyperlink>
      <w:hyperlink r:id="rId13">
        <w:r w:rsidRPr="00C16EC9">
          <w:rPr>
            <w:rStyle w:val="Hipervnculo"/>
            <w:rFonts w:ascii="Times New Roman" w:hAnsi="Times New Roman" w:cs="Times New Roman"/>
            <w:lang w:val="en-US"/>
          </w:rPr>
          <w:t>googleapis.com/intl/s-419_ALL/docs/2012-zmothandbook_2_research-stu-</w:t>
        </w:r>
      </w:hyperlink>
      <w:hyperlink r:id="rId14">
        <w:r w:rsidRPr="00C16EC9">
          <w:rPr>
            <w:rStyle w:val="Hipervnculo"/>
            <w:rFonts w:ascii="Times New Roman" w:hAnsi="Times New Roman" w:cs="Times New Roman"/>
            <w:lang w:val="en-US"/>
          </w:rPr>
          <w:t>dies.pdf</w:t>
        </w:r>
      </w:hyperlink>
    </w:p>
    <w:p w14:paraId="3BF66283" w14:textId="77777777" w:rsidR="00913AB4" w:rsidRPr="00C71293" w:rsidRDefault="00913AB4" w:rsidP="00913AB4">
      <w:pPr>
        <w:spacing w:line="360" w:lineRule="auto"/>
        <w:ind w:left="709" w:hanging="709"/>
        <w:jc w:val="both"/>
        <w:rPr>
          <w:rFonts w:ascii="Times New Roman" w:hAnsi="Times New Roman" w:cs="Times New Roman"/>
          <w:lang w:val="es-ES"/>
        </w:rPr>
      </w:pPr>
      <w:r w:rsidRPr="00C71293">
        <w:rPr>
          <w:rFonts w:ascii="Times New Roman" w:hAnsi="Times New Roman" w:cs="Times New Roman"/>
          <w:lang w:val="es-ES"/>
        </w:rPr>
        <w:t>Merino, M. (2015). La investigación de mercados: claves para conocer los insights del consumidor. Madrid. ESIC.</w:t>
      </w:r>
    </w:p>
    <w:p w14:paraId="762E143A" w14:textId="77777777" w:rsidR="00913AB4" w:rsidRPr="00C71293" w:rsidRDefault="00913AB4" w:rsidP="00913AB4">
      <w:pPr>
        <w:spacing w:line="360" w:lineRule="auto"/>
        <w:ind w:left="709" w:hanging="709"/>
        <w:jc w:val="both"/>
        <w:rPr>
          <w:rFonts w:ascii="Times New Roman" w:hAnsi="Times New Roman" w:cs="Times New Roman"/>
          <w:lang w:val="es-ES"/>
        </w:rPr>
      </w:pPr>
      <w:r w:rsidRPr="00C71293">
        <w:rPr>
          <w:rFonts w:ascii="Times New Roman" w:hAnsi="Times New Roman" w:cs="Times New Roman"/>
          <w:lang w:val="es-ES"/>
        </w:rPr>
        <w:t>Quiñones, C. (2013). Desnudando la mente del consumidor. Perú. Editorial Planeta Perú S.A.</w:t>
      </w:r>
    </w:p>
    <w:p w14:paraId="60CAF0B3" w14:textId="77777777" w:rsidR="00913AB4" w:rsidRPr="00C71293" w:rsidRDefault="00913AB4" w:rsidP="00913AB4">
      <w:pPr>
        <w:spacing w:line="360" w:lineRule="auto"/>
        <w:ind w:left="709" w:hanging="709"/>
        <w:jc w:val="both"/>
        <w:rPr>
          <w:rFonts w:ascii="Times New Roman" w:hAnsi="Times New Roman" w:cs="Times New Roman"/>
          <w:lang w:val="es-ES"/>
        </w:rPr>
      </w:pPr>
      <w:proofErr w:type="spellStart"/>
      <w:r w:rsidRPr="00C71293">
        <w:rPr>
          <w:rFonts w:ascii="Times New Roman" w:hAnsi="Times New Roman" w:cs="Times New Roman"/>
          <w:lang w:val="es-ES"/>
        </w:rPr>
        <w:t>Zanoni</w:t>
      </w:r>
      <w:proofErr w:type="spellEnd"/>
      <w:r w:rsidRPr="00C71293">
        <w:rPr>
          <w:rFonts w:ascii="Times New Roman" w:hAnsi="Times New Roman" w:cs="Times New Roman"/>
          <w:lang w:val="es-ES"/>
        </w:rPr>
        <w:t xml:space="preserve">, L. (2015). Futuro inteligente. Argentina: Eblog.com.ar. </w:t>
      </w:r>
      <w:hyperlink r:id="rId15">
        <w:r w:rsidRPr="00C71293">
          <w:rPr>
            <w:rStyle w:val="Hipervnculo"/>
            <w:rFonts w:ascii="Times New Roman" w:hAnsi="Times New Roman" w:cs="Times New Roman"/>
            <w:lang w:val="es-ES"/>
          </w:rPr>
          <w:t>http://</w:t>
        </w:r>
      </w:hyperlink>
      <w:r w:rsidRPr="00C71293">
        <w:rPr>
          <w:rFonts w:ascii="Times New Roman" w:hAnsi="Times New Roman" w:cs="Times New Roman"/>
          <w:lang w:val="es-ES"/>
        </w:rPr>
        <w:t xml:space="preserve"> </w:t>
      </w:r>
      <w:hyperlink r:id="rId16">
        <w:r w:rsidRPr="00C71293">
          <w:rPr>
            <w:rStyle w:val="Hipervnculo"/>
            <w:rFonts w:ascii="Times New Roman" w:hAnsi="Times New Roman" w:cs="Times New Roman"/>
            <w:lang w:val="es-ES"/>
          </w:rPr>
          <w:t>www.futurointeligente.com.ar/</w:t>
        </w:r>
      </w:hyperlink>
    </w:p>
    <w:p w14:paraId="435A9C9B" w14:textId="77777777" w:rsidR="00164D99" w:rsidRPr="00C71293" w:rsidRDefault="00164D99" w:rsidP="00C71293">
      <w:pPr>
        <w:spacing w:line="360" w:lineRule="auto"/>
        <w:jc w:val="both"/>
        <w:rPr>
          <w:rFonts w:ascii="Times New Roman" w:hAnsi="Times New Roman" w:cs="Times New Roman"/>
          <w:b/>
          <w:bCs/>
        </w:rPr>
      </w:pPr>
    </w:p>
    <w:p w14:paraId="4FBEF2EC" w14:textId="77777777" w:rsidR="00164D99" w:rsidRPr="00C71293" w:rsidRDefault="00164D99" w:rsidP="00C71293">
      <w:pPr>
        <w:spacing w:line="360" w:lineRule="auto"/>
        <w:jc w:val="both"/>
        <w:rPr>
          <w:rFonts w:ascii="Times New Roman" w:hAnsi="Times New Roman" w:cs="Times New Roman"/>
        </w:rPr>
      </w:pPr>
    </w:p>
    <w:p w14:paraId="0A6AA425" w14:textId="7D9AFED8" w:rsidR="00164D99" w:rsidRPr="00C71293" w:rsidRDefault="00164D99" w:rsidP="00C71293">
      <w:pPr>
        <w:spacing w:line="360" w:lineRule="auto"/>
        <w:jc w:val="both"/>
        <w:rPr>
          <w:rFonts w:ascii="Times New Roman" w:eastAsia="Trebuchet MS" w:hAnsi="Times New Roman" w:cs="Times New Roman"/>
          <w:color w:val="000000" w:themeColor="text1"/>
          <w:w w:val="85"/>
          <w:kern w:val="0"/>
          <w:lang w:val="es-ES"/>
          <w14:ligatures w14:val="none"/>
        </w:rPr>
      </w:pPr>
      <w:r w:rsidRPr="00C71293">
        <w:rPr>
          <w:rFonts w:ascii="Times New Roman" w:hAnsi="Times New Roman" w:cs="Times New Roman"/>
          <w:noProof/>
        </w:rPr>
        <mc:AlternateContent>
          <mc:Choice Requires="wpg">
            <w:drawing>
              <wp:anchor distT="0" distB="0" distL="0" distR="0" simplePos="0" relativeHeight="251659264" behindDoc="0" locked="0" layoutInCell="1" allowOverlap="1" wp14:anchorId="15FFB77F" wp14:editId="7A01E9DA">
                <wp:simplePos x="0" y="0"/>
                <wp:positionH relativeFrom="page">
                  <wp:posOffset>7772400</wp:posOffset>
                </wp:positionH>
                <wp:positionV relativeFrom="paragraph">
                  <wp:posOffset>247015</wp:posOffset>
                </wp:positionV>
                <wp:extent cx="793750" cy="254000"/>
                <wp:effectExtent l="0" t="0" r="635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flipV="1">
                          <a:off x="0" y="0"/>
                          <a:ext cx="793750" cy="254000"/>
                          <a:chOff x="0" y="0"/>
                          <a:chExt cx="1009650" cy="812901"/>
                        </a:xfrm>
                      </wpg:grpSpPr>
                      <wps:wsp>
                        <wps:cNvPr id="153" name="Graphic 153"/>
                        <wps:cNvSpPr/>
                        <wps:spPr>
                          <a:xfrm>
                            <a:off x="0" y="275691"/>
                            <a:ext cx="1009650" cy="537210"/>
                          </a:xfrm>
                          <a:custGeom>
                            <a:avLst/>
                            <a:gdLst/>
                            <a:ahLst/>
                            <a:cxnLst/>
                            <a:rect l="l" t="t" r="r" b="b"/>
                            <a:pathLst>
                              <a:path w="1009650" h="537210">
                                <a:moveTo>
                                  <a:pt x="1009650" y="0"/>
                                </a:moveTo>
                                <a:lnTo>
                                  <a:pt x="0" y="0"/>
                                </a:lnTo>
                                <a:lnTo>
                                  <a:pt x="0" y="537121"/>
                                </a:lnTo>
                                <a:lnTo>
                                  <a:pt x="1009650" y="537121"/>
                                </a:lnTo>
                                <a:lnTo>
                                  <a:pt x="1009650" y="0"/>
                                </a:lnTo>
                                <a:close/>
                              </a:path>
                            </a:pathLst>
                          </a:custGeom>
                          <a:solidFill>
                            <a:srgbClr val="003B6F"/>
                          </a:solidFill>
                        </wps:spPr>
                        <wps:bodyPr wrap="square" lIns="0" tIns="0" rIns="0" bIns="0" rtlCol="0">
                          <a:prstTxWarp prst="textNoShape">
                            <a:avLst/>
                          </a:prstTxWarp>
                          <a:noAutofit/>
                        </wps:bodyPr>
                      </wps:wsp>
                      <wps:wsp>
                        <wps:cNvPr id="154" name="Textbox 154"/>
                        <wps:cNvSpPr txBox="1"/>
                        <wps:spPr>
                          <a:xfrm>
                            <a:off x="0" y="0"/>
                            <a:ext cx="406400" cy="533400"/>
                          </a:xfrm>
                          <a:prstGeom prst="rect">
                            <a:avLst/>
                          </a:prstGeom>
                        </wps:spPr>
                        <wps:txbx>
                          <w:txbxContent>
                            <w:p w14:paraId="3E494086" w14:textId="31FE6685" w:rsidR="00164D99" w:rsidRDefault="00164D99" w:rsidP="00164D99">
                              <w:pPr>
                                <w:spacing w:before="2"/>
                                <w:rPr>
                                  <w:rFonts w:ascii="Tahoma"/>
                                  <w:sz w:val="130"/>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5FFB77F" id="Group 152" o:spid="_x0000_s1026" style="position:absolute;left:0;text-align:left;margin-left:612pt;margin-top:19.45pt;width:62.5pt;height:20pt;flip:x y;z-index:251659264;mso-wrap-distance-left:0;mso-wrap-distance-right:0;mso-position-horizontal-relative:page;mso-width-relative:margin;mso-height-relative:margin" coordsize="10096,8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">
                <v:shape id="Graphic 153" o:spid="_x0000_s1027" style="position:absolute;top:2756;width:10096;height:5373;visibility:visible;mso-wrap-style:square;v-text-anchor:top" coordsize="100965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" path="m1009650,l,,,537121r1009650,l1009650,xe" fillcolor="#003b6f" stroked="f">
                  <v:path arrowok="t"/>
                </v:shape>
                <v:shapetype id="_x0000_t202" coordsize="21600,21600" o:spt="202" path="m,l,21600r21600,l21600,xe">
                  <v:stroke joinstyle="miter"/>
                  <v:path gradientshapeok="t" o:connecttype="rect"/>
                </v:shapetype>
                <v:shape id="Textbox 154" o:spid="_x0000_s1028" type="#_x0000_t202" style="position:absolute;width:406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E494086" w14:textId="31FE6685" w:rsidR="00164D99" w:rsidRDefault="00164D99" w:rsidP="00164D99">
                        <w:pPr>
                          <w:spacing w:before="2"/>
                          <w:rPr>
                            <w:rFonts w:ascii="Tahoma"/>
                            <w:sz w:val="130"/>
                          </w:rPr>
                        </w:pPr>
                      </w:p>
                    </w:txbxContent>
                  </v:textbox>
                </v:shape>
                <w10:wrap anchorx="page"/>
              </v:group>
            </w:pict>
          </mc:Fallback>
        </mc:AlternateContent>
      </w:r>
    </w:p>
    <w:sectPr w:rsidR="00164D99" w:rsidRPr="00C71293" w:rsidSect="00C71293">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E53C" w14:textId="77777777" w:rsidR="00C728FC" w:rsidRDefault="00C728FC" w:rsidP="00C67BFB">
      <w:pPr>
        <w:spacing w:after="0" w:line="240" w:lineRule="auto"/>
      </w:pPr>
      <w:r>
        <w:separator/>
      </w:r>
    </w:p>
  </w:endnote>
  <w:endnote w:type="continuationSeparator" w:id="0">
    <w:p w14:paraId="678F1961" w14:textId="77777777" w:rsidR="00C728FC" w:rsidRDefault="00C728FC" w:rsidP="00C6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8D03" w14:textId="77777777" w:rsidR="00C728FC" w:rsidRDefault="00C728FC" w:rsidP="00C67BFB">
      <w:pPr>
        <w:spacing w:after="0" w:line="240" w:lineRule="auto"/>
      </w:pPr>
      <w:r>
        <w:separator/>
      </w:r>
    </w:p>
  </w:footnote>
  <w:footnote w:type="continuationSeparator" w:id="0">
    <w:p w14:paraId="11243507" w14:textId="77777777" w:rsidR="00C728FC" w:rsidRDefault="00C728FC" w:rsidP="00C67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5F52" w14:textId="09E1CB0B" w:rsidR="009016C3" w:rsidRPr="00194D6E" w:rsidRDefault="009016C3" w:rsidP="009016C3">
    <w:pPr>
      <w:pStyle w:val="Encabezado"/>
      <w:jc w:val="right"/>
      <w:rPr>
        <w:rFonts w:ascii="Times New Roman" w:hAnsi="Times New Roman"/>
      </w:rPr>
    </w:pPr>
    <w:r w:rsidRPr="00194D6E">
      <w:rPr>
        <w:rFonts w:ascii="Times New Roman" w:hAnsi="Times New Roman"/>
        <w:b/>
        <w:bCs/>
        <w:lang w:val="es-US"/>
      </w:rPr>
      <w:t>Revista Académica Institucional RAI.</w:t>
    </w:r>
    <w:r w:rsidRPr="00194D6E">
      <w:rPr>
        <w:rFonts w:ascii="Times New Roman" w:hAnsi="Times New Roman"/>
        <w:lang w:val="es-US"/>
      </w:rPr>
      <w:t xml:space="preserve"> Sección</w:t>
    </w:r>
    <w:r w:rsidR="007E7064" w:rsidRPr="007E7064">
      <w:t xml:space="preserve"> </w:t>
    </w:r>
    <w:r w:rsidR="007E7064" w:rsidRPr="007E7064">
      <w:rPr>
        <w:rFonts w:ascii="Times New Roman" w:hAnsi="Times New Roman"/>
        <w:lang w:val="es-US"/>
      </w:rPr>
      <w:t>Escritos especializados: Marketing</w:t>
    </w:r>
    <w:r w:rsidRPr="00194D6E">
      <w:rPr>
        <w:rFonts w:ascii="Times New Roman" w:hAnsi="Times New Roman"/>
        <w:lang w:val="es-US"/>
      </w:rPr>
      <w:t xml:space="preserve">, Edición </w:t>
    </w:r>
    <w:r>
      <w:rPr>
        <w:rFonts w:ascii="Times New Roman" w:hAnsi="Times New Roman"/>
        <w:lang w:val="es-US"/>
      </w:rPr>
      <w:t xml:space="preserve">12, Volúmen 1, </w:t>
    </w:r>
    <w:r w:rsidRPr="00194D6E">
      <w:rPr>
        <w:rFonts w:ascii="Times New Roman" w:hAnsi="Times New Roman"/>
        <w:lang w:val="es-US"/>
      </w:rPr>
      <w:t xml:space="preserve">pp. </w:t>
    </w:r>
    <w:r w:rsidR="003D21EA">
      <w:rPr>
        <w:rFonts w:ascii="Times New Roman" w:hAnsi="Times New Roman"/>
        <w:lang w:val="es-US"/>
      </w:rPr>
      <w:t>114-119</w:t>
    </w:r>
    <w:r>
      <w:rPr>
        <w:rFonts w:ascii="Times New Roman" w:hAnsi="Times New Roman"/>
        <w:lang w:val="es-US"/>
      </w:rPr>
      <w:t>, Enero-Junio 2025</w:t>
    </w:r>
  </w:p>
  <w:p w14:paraId="33AB5E80" w14:textId="51815E48" w:rsidR="00C67BFB" w:rsidRDefault="00C16EC9">
    <w:pPr>
      <w:pStyle w:val="Encabezado"/>
    </w:pPr>
    <w:r w:rsidRPr="00C16EC9">
      <w:t>ISSN: 2953-769X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00"/>
    <w:rsid w:val="000934F7"/>
    <w:rsid w:val="000A33AE"/>
    <w:rsid w:val="00164D99"/>
    <w:rsid w:val="00245987"/>
    <w:rsid w:val="00247386"/>
    <w:rsid w:val="002A18F6"/>
    <w:rsid w:val="003D21EA"/>
    <w:rsid w:val="004B37B7"/>
    <w:rsid w:val="004C764B"/>
    <w:rsid w:val="004F1200"/>
    <w:rsid w:val="0052333C"/>
    <w:rsid w:val="00540849"/>
    <w:rsid w:val="005B7FB4"/>
    <w:rsid w:val="00610C44"/>
    <w:rsid w:val="00632099"/>
    <w:rsid w:val="006F7B94"/>
    <w:rsid w:val="007E7064"/>
    <w:rsid w:val="00855E06"/>
    <w:rsid w:val="0087372D"/>
    <w:rsid w:val="00874ECC"/>
    <w:rsid w:val="008B168E"/>
    <w:rsid w:val="008D41B4"/>
    <w:rsid w:val="008D46BF"/>
    <w:rsid w:val="009016C3"/>
    <w:rsid w:val="00913AB4"/>
    <w:rsid w:val="00974762"/>
    <w:rsid w:val="00992589"/>
    <w:rsid w:val="009E7700"/>
    <w:rsid w:val="00AE2932"/>
    <w:rsid w:val="00B84FAC"/>
    <w:rsid w:val="00BD0B0B"/>
    <w:rsid w:val="00C063D5"/>
    <w:rsid w:val="00C16EC9"/>
    <w:rsid w:val="00C619DA"/>
    <w:rsid w:val="00C67BFB"/>
    <w:rsid w:val="00C71293"/>
    <w:rsid w:val="00C728FC"/>
    <w:rsid w:val="00CB33AD"/>
    <w:rsid w:val="00CB66BE"/>
    <w:rsid w:val="00D374FB"/>
    <w:rsid w:val="00D446CF"/>
    <w:rsid w:val="00D72D18"/>
    <w:rsid w:val="00D768A6"/>
    <w:rsid w:val="00E94A35"/>
    <w:rsid w:val="00F81D0C"/>
    <w:rsid w:val="00FA7D78"/>
    <w:rsid w:val="00FC27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E1A0"/>
  <w15:chartTrackingRefBased/>
  <w15:docId w15:val="{9630C748-8312-4EC3-A53A-6F3B526F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1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1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12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12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12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4F12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12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12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12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2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12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12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12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120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4F12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12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12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1200"/>
    <w:rPr>
      <w:rFonts w:eastAsiaTheme="majorEastAsia" w:cstheme="majorBidi"/>
      <w:color w:val="272727" w:themeColor="text1" w:themeTint="D8"/>
    </w:rPr>
  </w:style>
  <w:style w:type="paragraph" w:styleId="Ttulo">
    <w:name w:val="Title"/>
    <w:basedOn w:val="Normal"/>
    <w:next w:val="Normal"/>
    <w:link w:val="TtuloCar"/>
    <w:qFormat/>
    <w:rsid w:val="004F1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4F12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12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12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1200"/>
    <w:pPr>
      <w:spacing w:before="160"/>
      <w:jc w:val="center"/>
    </w:pPr>
    <w:rPr>
      <w:i/>
      <w:iCs/>
      <w:color w:val="404040" w:themeColor="text1" w:themeTint="BF"/>
    </w:rPr>
  </w:style>
  <w:style w:type="character" w:customStyle="1" w:styleId="CitaCar">
    <w:name w:val="Cita Car"/>
    <w:basedOn w:val="Fuentedeprrafopredeter"/>
    <w:link w:val="Cita"/>
    <w:uiPriority w:val="29"/>
    <w:rsid w:val="004F1200"/>
    <w:rPr>
      <w:i/>
      <w:iCs/>
      <w:color w:val="404040" w:themeColor="text1" w:themeTint="BF"/>
    </w:rPr>
  </w:style>
  <w:style w:type="paragraph" w:styleId="Prrafodelista">
    <w:name w:val="List Paragraph"/>
    <w:basedOn w:val="Normal"/>
    <w:uiPriority w:val="34"/>
    <w:qFormat/>
    <w:rsid w:val="004F1200"/>
    <w:pPr>
      <w:ind w:left="720"/>
      <w:contextualSpacing/>
    </w:pPr>
  </w:style>
  <w:style w:type="character" w:styleId="nfasisintenso">
    <w:name w:val="Intense Emphasis"/>
    <w:basedOn w:val="Fuentedeprrafopredeter"/>
    <w:uiPriority w:val="21"/>
    <w:qFormat/>
    <w:rsid w:val="004F1200"/>
    <w:rPr>
      <w:i/>
      <w:iCs/>
      <w:color w:val="0F4761" w:themeColor="accent1" w:themeShade="BF"/>
    </w:rPr>
  </w:style>
  <w:style w:type="paragraph" w:styleId="Citadestacada">
    <w:name w:val="Intense Quote"/>
    <w:basedOn w:val="Normal"/>
    <w:next w:val="Normal"/>
    <w:link w:val="CitadestacadaCar"/>
    <w:uiPriority w:val="30"/>
    <w:qFormat/>
    <w:rsid w:val="004F1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1200"/>
    <w:rPr>
      <w:i/>
      <w:iCs/>
      <w:color w:val="0F4761" w:themeColor="accent1" w:themeShade="BF"/>
    </w:rPr>
  </w:style>
  <w:style w:type="character" w:styleId="Referenciaintensa">
    <w:name w:val="Intense Reference"/>
    <w:basedOn w:val="Fuentedeprrafopredeter"/>
    <w:uiPriority w:val="32"/>
    <w:qFormat/>
    <w:rsid w:val="004F1200"/>
    <w:rPr>
      <w:b/>
      <w:bCs/>
      <w:smallCaps/>
      <w:color w:val="0F4761" w:themeColor="accent1" w:themeShade="BF"/>
      <w:spacing w:val="5"/>
    </w:rPr>
  </w:style>
  <w:style w:type="paragraph" w:styleId="Textoindependiente">
    <w:name w:val="Body Text"/>
    <w:basedOn w:val="Normal"/>
    <w:link w:val="TextoindependienteCar"/>
    <w:uiPriority w:val="1"/>
    <w:qFormat/>
    <w:rsid w:val="004F1200"/>
    <w:pPr>
      <w:widowControl w:val="0"/>
      <w:autoSpaceDE w:val="0"/>
      <w:autoSpaceDN w:val="0"/>
      <w:spacing w:after="0" w:line="240" w:lineRule="auto"/>
    </w:pPr>
    <w:rPr>
      <w:rFonts w:ascii="Trebuchet MS" w:eastAsia="Trebuchet MS" w:hAnsi="Trebuchet MS" w:cs="Trebuchet MS"/>
      <w:kern w:val="0"/>
      <w:sz w:val="25"/>
      <w:szCs w:val="25"/>
      <w:lang w:val="es-ES"/>
      <w14:ligatures w14:val="none"/>
    </w:rPr>
  </w:style>
  <w:style w:type="character" w:customStyle="1" w:styleId="TextoindependienteCar">
    <w:name w:val="Texto independiente Car"/>
    <w:basedOn w:val="Fuentedeprrafopredeter"/>
    <w:link w:val="Textoindependiente"/>
    <w:uiPriority w:val="1"/>
    <w:rsid w:val="004F1200"/>
    <w:rPr>
      <w:rFonts w:ascii="Trebuchet MS" w:eastAsia="Trebuchet MS" w:hAnsi="Trebuchet MS" w:cs="Trebuchet MS"/>
      <w:kern w:val="0"/>
      <w:sz w:val="25"/>
      <w:szCs w:val="25"/>
      <w:lang w:val="es-ES"/>
      <w14:ligatures w14:val="none"/>
    </w:rPr>
  </w:style>
  <w:style w:type="character" w:styleId="Hipervnculo">
    <w:name w:val="Hyperlink"/>
    <w:basedOn w:val="Fuentedeprrafopredeter"/>
    <w:uiPriority w:val="99"/>
    <w:unhideWhenUsed/>
    <w:rsid w:val="00164D99"/>
    <w:rPr>
      <w:color w:val="467886" w:themeColor="hyperlink"/>
      <w:u w:val="single"/>
    </w:rPr>
  </w:style>
  <w:style w:type="character" w:styleId="Mencinsinresolver">
    <w:name w:val="Unresolved Mention"/>
    <w:basedOn w:val="Fuentedeprrafopredeter"/>
    <w:uiPriority w:val="99"/>
    <w:semiHidden/>
    <w:unhideWhenUsed/>
    <w:rsid w:val="006F7B94"/>
    <w:rPr>
      <w:color w:val="605E5C"/>
      <w:shd w:val="clear" w:color="auto" w:fill="E1DFDD"/>
    </w:rPr>
  </w:style>
  <w:style w:type="paragraph" w:styleId="Encabezado">
    <w:name w:val="header"/>
    <w:basedOn w:val="Normal"/>
    <w:link w:val="EncabezadoCar"/>
    <w:uiPriority w:val="99"/>
    <w:unhideWhenUsed/>
    <w:rsid w:val="00C67B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BFB"/>
  </w:style>
  <w:style w:type="paragraph" w:styleId="Piedepgina">
    <w:name w:val="footer"/>
    <w:basedOn w:val="Normal"/>
    <w:link w:val="PiedepginaCar"/>
    <w:uiPriority w:val="99"/>
    <w:unhideWhenUsed/>
    <w:rsid w:val="00C67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2854">
      <w:bodyDiv w:val="1"/>
      <w:marLeft w:val="0"/>
      <w:marRight w:val="0"/>
      <w:marTop w:val="0"/>
      <w:marBottom w:val="0"/>
      <w:divBdr>
        <w:top w:val="none" w:sz="0" w:space="0" w:color="auto"/>
        <w:left w:val="none" w:sz="0" w:space="0" w:color="auto"/>
        <w:bottom w:val="none" w:sz="0" w:space="0" w:color="auto"/>
        <w:right w:val="none" w:sz="0" w:space="0" w:color="auto"/>
      </w:divBdr>
    </w:div>
    <w:div w:id="12780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ink.storage.googleapis.com/intl/es-419_ALL/docs/2012-zmot-handbook_2_research-studies.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0009-0002-4289-720X" TargetMode="External"/><Relationship Id="rId12" Type="http://schemas.openxmlformats.org/officeDocument/2006/relationships/hyperlink" Target="https://think.storage.googleapis.com/intl/es-419_ALL/docs/2012-zmot-handbook_2_research-studies.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uturointeligente.com.ar/" TargetMode="External"/><Relationship Id="rId1" Type="http://schemas.openxmlformats.org/officeDocument/2006/relationships/styles" Target="styles.xml"/><Relationship Id="rId6" Type="http://schemas.openxmlformats.org/officeDocument/2006/relationships/hyperlink" Target="mailto:carlos.bejarano@usanmarcos.ac.cr"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www.futurointeligente.com.ar/" TargetMode="Externa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think.storage.googleapis.com/intl/es-419_ALL/docs/2012-zmot-handbook_2_research-studi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1137</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Soto Sánchez</dc:creator>
  <cp:keywords/>
  <dc:description/>
  <cp:lastModifiedBy>Tatiana Zamora Badilla</cp:lastModifiedBy>
  <cp:revision>34</cp:revision>
  <dcterms:created xsi:type="dcterms:W3CDTF">2025-04-25T21:54:00Z</dcterms:created>
  <dcterms:modified xsi:type="dcterms:W3CDTF">2025-07-04T23:04:00Z</dcterms:modified>
</cp:coreProperties>
</file>